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8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83000" cy="259715"/>
                <wp:effectExtent l="0" t="0" r="0" b="698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683000" cy="259715"/>
                          <a:chExt cx="3683000" cy="25971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0" cy="25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683000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1000" w:right="1149" w:firstLine="800"/>
                                <w:jc w:val="left"/>
                                <w:rPr>
                                  <w:rFonts w:ascii="Courier Ne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F0000"/>
                                  <w:spacing w:val="-2"/>
                                  <w:sz w:val="16"/>
                                  <w:u w:val="single" w:color="FE0000"/>
                                </w:rPr>
                                <w:t>m_pi.AOOUSPNA.REGISTRO</w:t>
                              </w:r>
                              <w:r>
                                <w:rPr>
                                  <w:rFonts w:ascii="Courier New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color w:val="FF0000"/>
                                  <w:spacing w:val="-2"/>
                                  <w:sz w:val="16"/>
                                  <w:u w:val="single" w:color="FE0000"/>
                                </w:rPr>
                                <w:t>UFFICIALE.U.0018866.07-11-2024.h.11:24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0pt;height:20.45pt;mso-position-horizontal-relative:char;mso-position-vertical-relative:line" id="docshapegroup2" coordorigin="0,0" coordsize="5800,409">
                <v:shape style="position:absolute;left:0;top:0;width:5800;height:400" type="#_x0000_t75" id="docshape3" stroked="false">
                  <v:imagedata r:id="rId6" o:title=""/>
                </v:shape>
                <v:shape style="position:absolute;left:0;top:0;width:5800;height:409" type="#_x0000_t202" id="docshape4" filled="false" stroked="false">
                  <v:textbox inset="0,0,0,0">
                    <w:txbxContent>
                      <w:p>
                        <w:pPr>
                          <w:spacing w:before="45"/>
                          <w:ind w:left="1000" w:right="1149" w:firstLine="800"/>
                          <w:jc w:val="left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color w:val="FF0000"/>
                            <w:spacing w:val="-2"/>
                            <w:sz w:val="16"/>
                            <w:u w:val="single" w:color="FE0000"/>
                          </w:rPr>
                          <w:t>m_pi.AOOUSPNA.REGISTRO</w:t>
                        </w:r>
                        <w:r>
                          <w:rPr>
                            <w:rFonts w:ascii="Courier New"/>
                            <w:b/>
                            <w:color w:val="FF00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color w:val="FF0000"/>
                            <w:spacing w:val="-2"/>
                            <w:sz w:val="16"/>
                            <w:u w:val="single" w:color="FE0000"/>
                          </w:rPr>
                          <w:t>UFFICIALE.U.0018866.07-11-2024.h.11:24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293"/>
        <w:ind w:left="149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719455</wp:posOffset>
            </wp:positionH>
            <wp:positionV relativeFrom="paragraph">
              <wp:posOffset>127127</wp:posOffset>
            </wp:positionV>
            <wp:extent cx="714375" cy="80899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</w:t>
      </w:r>
      <w:r>
        <w:rPr>
          <w:smallCaps/>
        </w:rPr>
        <w:t>inistero</w:t>
      </w:r>
      <w:r>
        <w:rPr>
          <w:smallCaps w:val="0"/>
          <w:spacing w:val="33"/>
        </w:rPr>
        <w:t> </w:t>
      </w:r>
      <w:r>
        <w:rPr>
          <w:smallCaps/>
        </w:rPr>
        <w:t>dell</w:t>
      </w:r>
      <w:r>
        <w:rPr>
          <w:smallCaps w:val="0"/>
        </w:rPr>
        <w:t>’I</w:t>
      </w:r>
      <w:r>
        <w:rPr>
          <w:smallCaps/>
        </w:rPr>
        <w:t>struzione</w:t>
      </w:r>
      <w:r>
        <w:rPr>
          <w:smallCaps w:val="0"/>
          <w:spacing w:val="42"/>
        </w:rPr>
        <w:t> </w:t>
      </w:r>
      <w:r>
        <w:rPr>
          <w:smallCaps/>
        </w:rPr>
        <w:t>e</w:t>
      </w:r>
      <w:r>
        <w:rPr>
          <w:smallCaps w:val="0"/>
          <w:spacing w:val="33"/>
        </w:rPr>
        <w:t> </w:t>
      </w:r>
      <w:r>
        <w:rPr>
          <w:smallCaps/>
        </w:rPr>
        <w:t>del</w:t>
      </w:r>
      <w:r>
        <w:rPr>
          <w:smallCaps w:val="0"/>
          <w:spacing w:val="34"/>
        </w:rPr>
        <w:t> </w:t>
      </w:r>
      <w:r>
        <w:rPr>
          <w:smallCaps w:val="0"/>
          <w:spacing w:val="-2"/>
        </w:rPr>
        <w:t>M</w:t>
      </w:r>
      <w:r>
        <w:rPr>
          <w:smallCaps/>
          <w:spacing w:val="-2"/>
        </w:rPr>
        <w:t>erito</w:t>
      </w:r>
    </w:p>
    <w:p>
      <w:pPr>
        <w:spacing w:line="235" w:lineRule="auto" w:before="2"/>
        <w:ind w:left="1493" w:right="2965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375BA"/>
          <w:w w:val="105"/>
          <w:sz w:val="20"/>
        </w:rPr>
        <w:t>U</w:t>
      </w:r>
      <w:r>
        <w:rPr>
          <w:rFonts w:ascii="Georgia" w:hAnsi="Georgia"/>
          <w:b/>
          <w:smallCaps/>
          <w:color w:val="1375BA"/>
          <w:w w:val="105"/>
          <w:sz w:val="20"/>
        </w:rPr>
        <w:t>fficio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S</w:t>
      </w:r>
      <w:r>
        <w:rPr>
          <w:rFonts w:ascii="Georgia" w:hAnsi="Georgia"/>
          <w:b/>
          <w:smallCaps/>
          <w:color w:val="1375BA"/>
          <w:w w:val="105"/>
          <w:sz w:val="20"/>
        </w:rPr>
        <w:t>colastico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R</w:t>
      </w:r>
      <w:r>
        <w:rPr>
          <w:rFonts w:ascii="Georgia" w:hAnsi="Georgia"/>
          <w:b/>
          <w:smallCaps/>
          <w:color w:val="1375BA"/>
          <w:w w:val="105"/>
          <w:sz w:val="20"/>
        </w:rPr>
        <w:t>egionale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</w:t>
      </w:r>
      <w:r>
        <w:rPr>
          <w:rFonts w:ascii="Georgia" w:hAnsi="Georgia"/>
          <w:b/>
          <w:smallCaps/>
          <w:color w:val="1375BA"/>
          <w:w w:val="105"/>
          <w:sz w:val="20"/>
        </w:rPr>
        <w:t>per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</w:t>
      </w:r>
      <w:r>
        <w:rPr>
          <w:rFonts w:ascii="Georgia" w:hAnsi="Georgia"/>
          <w:b/>
          <w:smallCaps/>
          <w:color w:val="1375BA"/>
          <w:w w:val="105"/>
          <w:sz w:val="20"/>
        </w:rPr>
        <w:t>la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C</w:t>
      </w:r>
      <w:r>
        <w:rPr>
          <w:rFonts w:ascii="Georgia" w:hAnsi="Georgia"/>
          <w:b/>
          <w:smallCaps/>
          <w:color w:val="1375BA"/>
          <w:w w:val="105"/>
          <w:sz w:val="20"/>
        </w:rPr>
        <w:t>ampania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U</w:t>
      </w:r>
      <w:r>
        <w:rPr>
          <w:rFonts w:ascii="Georgia" w:hAnsi="Georgia"/>
          <w:b/>
          <w:smallCaps/>
          <w:color w:val="1375BA"/>
          <w:w w:val="105"/>
          <w:sz w:val="20"/>
        </w:rPr>
        <w:t>fficio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</w:t>
      </w:r>
      <w:r>
        <w:rPr>
          <w:rFonts w:ascii="Georgia" w:hAnsi="Georgia"/>
          <w:b/>
          <w:smallCaps/>
          <w:color w:val="1375BA"/>
          <w:w w:val="105"/>
          <w:sz w:val="20"/>
        </w:rPr>
        <w:t>v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I – A</w:t>
      </w:r>
      <w:r>
        <w:rPr>
          <w:rFonts w:ascii="Georgia" w:hAnsi="Georgia"/>
          <w:b/>
          <w:smallCaps/>
          <w:color w:val="1375BA"/>
          <w:w w:val="105"/>
          <w:sz w:val="20"/>
        </w:rPr>
        <w:t>mbito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T</w:t>
      </w:r>
      <w:r>
        <w:rPr>
          <w:rFonts w:ascii="Georgia" w:hAnsi="Georgia"/>
          <w:b/>
          <w:smallCaps/>
          <w:color w:val="1375BA"/>
          <w:w w:val="105"/>
          <w:sz w:val="20"/>
        </w:rPr>
        <w:t>erritoriale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</w:t>
      </w:r>
      <w:r>
        <w:rPr>
          <w:rFonts w:ascii="Georgia" w:hAnsi="Georgia"/>
          <w:b/>
          <w:smallCaps/>
          <w:color w:val="1375BA"/>
          <w:w w:val="105"/>
          <w:sz w:val="20"/>
        </w:rPr>
        <w:t>di</w:t>
      </w:r>
      <w:r>
        <w:rPr>
          <w:rFonts w:ascii="Georgia" w:hAnsi="Georgia"/>
          <w:b/>
          <w:smallCaps w:val="0"/>
          <w:color w:val="1375BA"/>
          <w:w w:val="105"/>
          <w:sz w:val="20"/>
        </w:rPr>
        <w:t> N</w:t>
      </w:r>
      <w:r>
        <w:rPr>
          <w:rFonts w:ascii="Georgia" w:hAnsi="Georgia"/>
          <w:b/>
          <w:smallCaps/>
          <w:color w:val="1375BA"/>
          <w:w w:val="105"/>
          <w:sz w:val="20"/>
        </w:rPr>
        <w:t>apoli</w:t>
      </w:r>
    </w:p>
    <w:p>
      <w:pPr>
        <w:pStyle w:val="BodyText"/>
        <w:spacing w:before="3"/>
        <w:rPr>
          <w:rFonts w:ascii="Georgia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1490980</wp:posOffset>
                </wp:positionH>
                <wp:positionV relativeFrom="paragraph">
                  <wp:posOffset>53455</wp:posOffset>
                </wp:positionV>
                <wp:extent cx="54006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0">
                              <a:moveTo>
                                <a:pt x="0" y="0"/>
                              </a:moveTo>
                              <a:lnTo>
                                <a:pt x="540067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1375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400002pt;margin-top:4.209072pt;width:425.25pt;height:.1pt;mso-position-horizontal-relative:page;mso-position-vertical-relative:paragraph;z-index:-15728128;mso-wrap-distance-left:0;mso-wrap-distance-right:0" id="docshape5" coordorigin="2348,84" coordsize="8505,0" path="m2348,84l10853,84e" filled="false" stroked="true" strokeweight="2pt" strokecolor="#1375b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71"/>
        <w:rPr>
          <w:rFonts w:ascii="Georgia"/>
          <w:b/>
        </w:rPr>
      </w:pPr>
    </w:p>
    <w:p>
      <w:pPr>
        <w:pStyle w:val="BodyText"/>
        <w:spacing w:line="480" w:lineRule="auto"/>
        <w:ind w:left="2191" w:right="254" w:firstLine="996"/>
      </w:pPr>
      <w:r>
        <w:rPr/>
        <w:t>A</w:t>
      </w:r>
      <w:r>
        <w:rPr>
          <w:spacing w:val="-4"/>
        </w:rPr>
        <w:t> </w:t>
      </w:r>
      <w:r>
        <w:rPr/>
        <w:t>tutto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ogni</w:t>
      </w:r>
      <w:r>
        <w:rPr>
          <w:spacing w:val="-3"/>
        </w:rPr>
        <w:t> </w:t>
      </w:r>
      <w:r>
        <w:rPr/>
        <w:t>ordine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grado</w:t>
      </w:r>
      <w:r>
        <w:rPr>
          <w:spacing w:val="-3"/>
        </w:rPr>
        <w:t> </w:t>
      </w:r>
      <w:r>
        <w:rPr/>
        <w:t>dell’A.T.</w:t>
      </w:r>
      <w:r>
        <w:rPr>
          <w:spacing w:val="-3"/>
        </w:rPr>
        <w:t> </w:t>
      </w:r>
      <w:r>
        <w:rPr/>
        <w:t>Napoli Ai</w:t>
      </w:r>
      <w:r>
        <w:rPr>
          <w:spacing w:val="-1"/>
        </w:rPr>
        <w:t> </w:t>
      </w:r>
      <w:r>
        <w:rPr/>
        <w:t>Dirigenti</w:t>
      </w:r>
      <w:r>
        <w:rPr>
          <w:spacing w:val="-1"/>
        </w:rPr>
        <w:t> </w:t>
      </w:r>
      <w:r>
        <w:rPr/>
        <w:t>Scolastici</w:t>
      </w:r>
      <w:r>
        <w:rPr>
          <w:spacing w:val="-1"/>
        </w:rPr>
        <w:t> </w:t>
      </w:r>
      <w:r>
        <w:rPr/>
        <w:t>Scuole</w:t>
      </w:r>
      <w:r>
        <w:rPr>
          <w:spacing w:val="-1"/>
        </w:rPr>
        <w:t> </w:t>
      </w:r>
      <w:r>
        <w:rPr/>
        <w:t>ed</w:t>
      </w:r>
      <w:r>
        <w:rPr>
          <w:spacing w:val="1"/>
        </w:rPr>
        <w:t> </w:t>
      </w:r>
      <w:r>
        <w:rPr/>
        <w:t>Istituti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ogni</w:t>
      </w:r>
      <w:r>
        <w:rPr>
          <w:spacing w:val="-1"/>
        </w:rPr>
        <w:t> </w:t>
      </w:r>
      <w:r>
        <w:rPr/>
        <w:t>ordine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grado</w:t>
      </w:r>
      <w:r>
        <w:rPr>
          <w:spacing w:val="-1"/>
        </w:rPr>
        <w:t> </w:t>
      </w:r>
      <w:r>
        <w:rPr/>
        <w:t>dell’A.T. </w:t>
      </w:r>
      <w:r>
        <w:rPr>
          <w:spacing w:val="-2"/>
        </w:rPr>
        <w:t>Napoli</w:t>
      </w:r>
    </w:p>
    <w:p>
      <w:pPr>
        <w:pStyle w:val="BodyText"/>
        <w:ind w:right="431"/>
        <w:jc w:val="right"/>
      </w:pPr>
      <w:r>
        <w:rPr/>
        <w:t>Alle </w:t>
      </w:r>
      <w:r>
        <w:rPr>
          <w:spacing w:val="-2"/>
        </w:rPr>
        <w:t>OO.SS.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480" w:lineRule="auto" w:before="0"/>
        <w:ind w:left="1226" w:right="440" w:hanging="994"/>
        <w:jc w:val="left"/>
        <w:rPr>
          <w:b/>
          <w:sz w:val="24"/>
        </w:rPr>
      </w:pPr>
      <w:r>
        <w:rPr>
          <w:b/>
          <w:sz w:val="24"/>
        </w:rPr>
        <w:t>Oggetto: Permessi straordinari di cui all’art. 3 del D.P.R. 23/8/88 n. 395, riguardante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il diritto allo studio. Anno 2025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232" w:right="435"/>
        <w:jc w:val="both"/>
      </w:pPr>
      <w:r>
        <w:rPr/>
        <w:t>Ai sensi delle disposizioni per l’attuazione, in favore del personale del Comparto Scuola, dell’art. 3 del D.P.R. n. 395/88, riguardante i permessi straordinari retribuiti per il diritto allo studio (già impartite con C.M. n. 319 del 24/10/91 e previste, altresì, per la Regione Campania dal Contratto Collettivo Decentrato Regionale del 23/12/2023), si rammenta che il termine di scadenza per la presentazione delle domande da parte del personale Docente, Educativo ed A.T.A., che intenda fruirne, “per l’anno 2025”, è fissato, a pena di decadenza, il 22.11.2024.</w:t>
      </w:r>
    </w:p>
    <w:p>
      <w:pPr>
        <w:pStyle w:val="BodyText"/>
        <w:spacing w:line="360" w:lineRule="auto"/>
        <w:ind w:left="232" w:right="434"/>
        <w:jc w:val="both"/>
      </w:pPr>
      <w:r>
        <w:rPr/>
        <w:t>Il personale scolastico interessato avrà cura di inviare le relative istanze, compilando debitamente il format predisposto con le informazioni richieste ed allegando la documentazione pertinente (*) attraverso la piattaforma informatica all’uopo approntata dall’AT Napoli, al sito:</w:t>
      </w:r>
    </w:p>
    <w:p>
      <w:pPr>
        <w:pStyle w:val="BodyText"/>
        <w:spacing w:before="275"/>
      </w:pPr>
    </w:p>
    <w:p>
      <w:pPr>
        <w:pStyle w:val="BodyText"/>
        <w:ind w:right="201"/>
        <w:jc w:val="center"/>
      </w:pPr>
      <w:hyperlink r:id="rId8">
        <w:r>
          <w:rPr>
            <w:color w:val="0000FF"/>
            <w:spacing w:val="-2"/>
            <w:u w:val="single" w:color="0000FF"/>
          </w:rPr>
          <w:t>https://www.rilevazioni-ambitonapoli.net/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"/>
        <w:ind w:left="232" w:right="438"/>
        <w:jc w:val="both"/>
      </w:pPr>
      <w:r>
        <w:rPr/>
        <w:t>L’istituto dei permessi straordinari retribuiti per motivi di studio trova applicazione anche nei confronti del personale con incarico a tempo determinato, purché con nomina fino al termine delle attività didattiche (30/6/2025), ovvero fino al termine dell’anno scolastico (31/8/2025).</w:t>
      </w:r>
    </w:p>
    <w:p>
      <w:pPr>
        <w:pStyle w:val="BodyText"/>
        <w:spacing w:line="360" w:lineRule="auto" w:before="1"/>
        <w:ind w:left="232" w:right="438"/>
        <w:jc w:val="both"/>
      </w:pPr>
      <w:r>
        <w:rPr/>
        <w:t>Il personale contrattualizzato, a tempo indeterminato o determinato (fino al 30/6/2025 ovvero fino</w:t>
      </w:r>
      <w:r>
        <w:rPr>
          <w:spacing w:val="40"/>
        </w:rPr>
        <w:t> </w:t>
      </w:r>
      <w:r>
        <w:rPr/>
        <w:t>al 31/8/2025), dopo il 22 novembre 2024, potrà produrre la relativa istanza entro 5 giorni dalla stipulazione del contratto.</w:t>
      </w:r>
    </w:p>
    <w:p>
      <w:pPr>
        <w:pStyle w:val="BodyText"/>
        <w:spacing w:before="138"/>
      </w:pPr>
    </w:p>
    <w:p>
      <w:pPr>
        <w:pStyle w:val="BodyText"/>
        <w:spacing w:before="1"/>
        <w:ind w:left="232"/>
        <w:jc w:val="both"/>
      </w:pPr>
      <w:r>
        <w:rPr/>
        <w:t>Si</w:t>
      </w:r>
      <w:r>
        <w:rPr>
          <w:spacing w:val="-1"/>
        </w:rPr>
        <w:t> </w:t>
      </w:r>
      <w:r>
        <w:rPr/>
        <w:t>rammenta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gli</w:t>
      </w:r>
      <w:r>
        <w:rPr>
          <w:spacing w:val="-1"/>
        </w:rPr>
        <w:t> </w:t>
      </w:r>
      <w:r>
        <w:rPr/>
        <w:t>aspiranti</w:t>
      </w:r>
      <w:r>
        <w:rPr>
          <w:spacing w:val="-1"/>
        </w:rPr>
        <w:t> </w:t>
      </w:r>
      <w:r>
        <w:rPr/>
        <w:t>dovranno</w:t>
      </w:r>
      <w:r>
        <w:rPr>
          <w:spacing w:val="-1"/>
        </w:rPr>
        <w:t> </w:t>
      </w:r>
      <w:r>
        <w:rPr/>
        <w:t>indicare</w:t>
      </w:r>
      <w:r>
        <w:rPr>
          <w:spacing w:val="-2"/>
        </w:rPr>
        <w:t> </w:t>
      </w:r>
      <w:r>
        <w:rPr/>
        <w:t>con </w:t>
      </w:r>
      <w:r>
        <w:rPr>
          <w:spacing w:val="-2"/>
        </w:rPr>
        <w:t>chiarezza:</w:t>
      </w:r>
    </w:p>
    <w:p>
      <w:pPr>
        <w:spacing w:after="0"/>
        <w:jc w:val="both"/>
        <w:sectPr>
          <w:footerReference w:type="default" r:id="rId5"/>
          <w:type w:val="continuous"/>
          <w:pgSz w:w="11910" w:h="16850"/>
          <w:pgMar w:header="0" w:footer="969" w:top="100" w:bottom="1160" w:left="900" w:right="7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360" w:lineRule="auto" w:before="0" w:after="0"/>
        <w:ind w:left="232" w:right="434" w:firstLine="0"/>
        <w:jc w:val="both"/>
        <w:rPr>
          <w:sz w:val="24"/>
        </w:rPr>
      </w:pPr>
      <w:r>
        <w:rPr>
          <w:sz w:val="24"/>
        </w:rPr>
        <w:t>il tipo di corso frequentato in relazione al conseguimento del titolo di studio anche in caso di partecipazione a corsi di specializzazione o di perfezionamento, specificando l’Ente presso cui si seguiranno i corsi;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" w:after="0"/>
        <w:ind w:left="375" w:right="0" w:hanging="143"/>
        <w:jc w:val="both"/>
        <w:rPr>
          <w:sz w:val="24"/>
        </w:rPr>
      </w:pPr>
      <w:r>
        <w:rPr>
          <w:sz w:val="24"/>
        </w:rPr>
        <w:t>l’anno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iscrizione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corso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durata</w:t>
      </w:r>
      <w:r>
        <w:rPr>
          <w:spacing w:val="-2"/>
          <w:sz w:val="24"/>
        </w:rPr>
        <w:t> </w:t>
      </w:r>
      <w:r>
        <w:rPr>
          <w:sz w:val="24"/>
        </w:rPr>
        <w:t>legale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esso;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37" w:after="0"/>
        <w:ind w:left="375" w:right="0" w:hanging="143"/>
        <w:jc w:val="both"/>
        <w:rPr>
          <w:sz w:val="24"/>
        </w:rPr>
      </w:pPr>
      <w:r>
        <w:rPr>
          <w:sz w:val="24"/>
        </w:rPr>
        <w:t>dichiarare</w:t>
      </w:r>
      <w:r>
        <w:rPr>
          <w:spacing w:val="-2"/>
          <w:sz w:val="24"/>
        </w:rPr>
        <w:t> </w:t>
      </w:r>
      <w:r>
        <w:rPr>
          <w:sz w:val="24"/>
        </w:rPr>
        <w:t>di essere</w:t>
      </w:r>
      <w:r>
        <w:rPr>
          <w:spacing w:val="-2"/>
          <w:sz w:val="24"/>
        </w:rPr>
        <w:t> </w:t>
      </w:r>
      <w:r>
        <w:rPr>
          <w:sz w:val="24"/>
        </w:rPr>
        <w:t>in corso</w:t>
      </w:r>
      <w:r>
        <w:rPr>
          <w:spacing w:val="-1"/>
          <w:sz w:val="24"/>
        </w:rPr>
        <w:t> </w:t>
      </w:r>
      <w:r>
        <w:rPr>
          <w:sz w:val="24"/>
        </w:rPr>
        <w:t>o fuori</w:t>
      </w:r>
      <w:r>
        <w:rPr>
          <w:spacing w:val="-1"/>
          <w:sz w:val="24"/>
        </w:rPr>
        <w:t> </w:t>
      </w:r>
      <w:r>
        <w:rPr>
          <w:sz w:val="24"/>
        </w:rPr>
        <w:t>corso</w:t>
      </w:r>
      <w:r>
        <w:rPr>
          <w:spacing w:val="1"/>
          <w:sz w:val="24"/>
        </w:rPr>
        <w:t> </w:t>
      </w:r>
      <w:r>
        <w:rPr>
          <w:sz w:val="24"/>
        </w:rPr>
        <w:t>ed,</w:t>
      </w:r>
      <w:r>
        <w:rPr>
          <w:spacing w:val="-1"/>
          <w:sz w:val="24"/>
        </w:rPr>
        <w:t> </w:t>
      </w:r>
      <w:r>
        <w:rPr>
          <w:sz w:val="24"/>
        </w:rPr>
        <w:t>in quest’ultimo</w:t>
      </w:r>
      <w:r>
        <w:rPr>
          <w:spacing w:val="-1"/>
          <w:sz w:val="24"/>
        </w:rPr>
        <w:t> </w:t>
      </w:r>
      <w:r>
        <w:rPr>
          <w:sz w:val="24"/>
        </w:rPr>
        <w:t>caso, da</w:t>
      </w:r>
      <w:r>
        <w:rPr>
          <w:spacing w:val="-2"/>
          <w:sz w:val="24"/>
        </w:rPr>
        <w:t> </w:t>
      </w:r>
      <w:r>
        <w:rPr>
          <w:sz w:val="24"/>
        </w:rPr>
        <w:t>quanti </w:t>
      </w:r>
      <w:r>
        <w:rPr>
          <w:spacing w:val="-2"/>
          <w:sz w:val="24"/>
        </w:rPr>
        <w:t>anni;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39" w:after="0"/>
        <w:ind w:left="375" w:right="0" w:hanging="143"/>
        <w:jc w:val="both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quanti</w:t>
      </w:r>
      <w:r>
        <w:rPr>
          <w:spacing w:val="-1"/>
          <w:sz w:val="24"/>
        </w:rPr>
        <w:t> </w:t>
      </w:r>
      <w:r>
        <w:rPr>
          <w:sz w:val="24"/>
        </w:rPr>
        <w:t>anni fruiscano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permessi retribuiti</w:t>
      </w:r>
      <w:r>
        <w:rPr>
          <w:spacing w:val="1"/>
          <w:sz w:val="24"/>
        </w:rPr>
        <w:t> </w:t>
      </w:r>
      <w:r>
        <w:rPr>
          <w:sz w:val="24"/>
        </w:rPr>
        <w:t>ovvero</w:t>
      </w:r>
      <w:r>
        <w:rPr>
          <w:spacing w:val="-1"/>
          <w:sz w:val="24"/>
        </w:rPr>
        <w:t> </w:t>
      </w:r>
      <w:r>
        <w:rPr>
          <w:sz w:val="24"/>
        </w:rPr>
        <w:t>di non</w:t>
      </w:r>
      <w:r>
        <w:rPr>
          <w:spacing w:val="-1"/>
          <w:sz w:val="24"/>
        </w:rPr>
        <w:t> </w:t>
      </w:r>
      <w:r>
        <w:rPr>
          <w:sz w:val="24"/>
        </w:rPr>
        <w:t>averne</w:t>
      </w:r>
      <w:r>
        <w:rPr>
          <w:spacing w:val="-3"/>
          <w:sz w:val="24"/>
        </w:rPr>
        <w:t> </w:t>
      </w:r>
      <w:r>
        <w:rPr>
          <w:sz w:val="24"/>
        </w:rPr>
        <w:t>mai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usufruito.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32"/>
        <w:jc w:val="both"/>
      </w:pPr>
      <w:r>
        <w:rPr/>
        <w:t>Si</w:t>
      </w:r>
      <w:r>
        <w:rPr>
          <w:spacing w:val="39"/>
        </w:rPr>
        <w:t> </w:t>
      </w:r>
      <w:r>
        <w:rPr/>
        <w:t>richiama</w:t>
      </w:r>
      <w:r>
        <w:rPr>
          <w:spacing w:val="41"/>
        </w:rPr>
        <w:t> </w:t>
      </w:r>
      <w:r>
        <w:rPr/>
        <w:t>l’attenzione,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particolare,</w:t>
      </w:r>
      <w:r>
        <w:rPr>
          <w:spacing w:val="41"/>
        </w:rPr>
        <w:t> </w:t>
      </w:r>
      <w:r>
        <w:rPr/>
        <w:t>su</w:t>
      </w:r>
      <w:r>
        <w:rPr>
          <w:spacing w:val="41"/>
        </w:rPr>
        <w:t> </w:t>
      </w:r>
      <w:r>
        <w:rPr/>
        <w:t>quanto</w:t>
      </w:r>
      <w:r>
        <w:rPr>
          <w:spacing w:val="42"/>
        </w:rPr>
        <w:t> </w:t>
      </w:r>
      <w:r>
        <w:rPr/>
        <w:t>previsto</w:t>
      </w:r>
      <w:r>
        <w:rPr>
          <w:spacing w:val="40"/>
        </w:rPr>
        <w:t> </w:t>
      </w:r>
      <w:r>
        <w:rPr/>
        <w:t>al</w:t>
      </w:r>
      <w:r>
        <w:rPr>
          <w:spacing w:val="42"/>
        </w:rPr>
        <w:t> </w:t>
      </w:r>
      <w:r>
        <w:rPr/>
        <w:t>quarto</w:t>
      </w:r>
      <w:r>
        <w:rPr>
          <w:spacing w:val="40"/>
        </w:rPr>
        <w:t> </w:t>
      </w:r>
      <w:r>
        <w:rPr/>
        <w:t>alinea</w:t>
      </w:r>
      <w:r>
        <w:rPr>
          <w:spacing w:val="41"/>
        </w:rPr>
        <w:t> </w:t>
      </w:r>
      <w:r>
        <w:rPr/>
        <w:t>dell’art.</w:t>
      </w:r>
      <w:r>
        <w:rPr>
          <w:spacing w:val="41"/>
        </w:rPr>
        <w:t> </w:t>
      </w:r>
      <w:r>
        <w:rPr/>
        <w:t>6</w:t>
      </w:r>
      <w:r>
        <w:rPr>
          <w:spacing w:val="40"/>
        </w:rPr>
        <w:t> </w:t>
      </w:r>
      <w:r>
        <w:rPr/>
        <w:t>del</w:t>
      </w:r>
      <w:r>
        <w:rPr>
          <w:spacing w:val="42"/>
        </w:rPr>
        <w:t> </w:t>
      </w:r>
      <w:r>
        <w:rPr>
          <w:spacing w:val="-2"/>
        </w:rPr>
        <w:t>citato</w:t>
      </w:r>
    </w:p>
    <w:p>
      <w:pPr>
        <w:pStyle w:val="BodyText"/>
        <w:spacing w:line="360" w:lineRule="auto" w:before="137"/>
        <w:ind w:left="232" w:right="432"/>
        <w:jc w:val="both"/>
      </w:pPr>
      <w:r>
        <w:rPr/>
        <w:t>C.C.D.R. del 22/12/2023, relativamente agli </w:t>
      </w:r>
      <w:r>
        <w:rPr>
          <w:u w:val="single"/>
        </w:rPr>
        <w:t>studenti fuori corso</w:t>
      </w:r>
      <w:r>
        <w:rPr/>
        <w:t>, e si precisa che possono essere eventualmente accolte solo le istanze degli studenti iscritti fuori che abbiano superato almeno un esame nell’anno solare in corso all’atto dell’istanza. A tal fine gli studenti fuori corso dovranno allegare il modello di autocertificazione appositamente predisposto da questo Ufficio ed allegato al presente avviso.</w:t>
      </w:r>
    </w:p>
    <w:p>
      <w:pPr>
        <w:pStyle w:val="BodyText"/>
        <w:spacing w:line="360" w:lineRule="auto" w:before="2"/>
        <w:ind w:left="232" w:right="428"/>
        <w:jc w:val="both"/>
      </w:pPr>
      <w:r>
        <w:rPr/>
        <w:t>Si sottolinea, inoltre, anche quanto stabilito dall’art. 8 del summenzionato Contratto Collettivo Decentrato Regionale sui criteri per la fruizione dei permessi per diritto allo studio per il personale docente, educativo ed ATA, in merito a</w:t>
      </w:r>
      <w:r>
        <w:rPr>
          <w:spacing w:val="-1"/>
        </w:rPr>
        <w:t> </w:t>
      </w:r>
      <w:r>
        <w:rPr/>
        <w:t>durata e modalità</w:t>
      </w:r>
      <w:r>
        <w:rPr>
          <w:spacing w:val="-1"/>
        </w:rPr>
        <w:t> </w:t>
      </w:r>
      <w:r>
        <w:rPr/>
        <w:t>di fruizione</w:t>
      </w:r>
      <w:r>
        <w:rPr>
          <w:spacing w:val="-1"/>
        </w:rPr>
        <w:t> </w:t>
      </w:r>
      <w:r>
        <w:rPr/>
        <w:t>dei permessi, particolarmente per quanto attiene i corsi di studio in modalità </w:t>
      </w:r>
      <w:r>
        <w:rPr>
          <w:i/>
        </w:rPr>
        <w:t>on line </w:t>
      </w:r>
      <w:r>
        <w:rPr/>
        <w:t>laddove l’attività formativa venga svolta in modalità sincrona, esclusivamente in orario scolastico.</w:t>
      </w:r>
    </w:p>
    <w:p>
      <w:pPr>
        <w:pStyle w:val="BodyText"/>
        <w:spacing w:line="360" w:lineRule="auto"/>
        <w:ind w:left="232" w:right="430"/>
        <w:jc w:val="both"/>
      </w:pPr>
      <w:r>
        <w:rPr/>
        <w:t>Si rappresenta, inoltre, che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u w:val="single"/>
        </w:rPr>
        <w:t>vincitori</w:t>
      </w:r>
      <w:r>
        <w:rPr>
          <w:spacing w:val="-2"/>
        </w:rPr>
        <w:t> </w:t>
      </w:r>
      <w:r>
        <w:rPr/>
        <w:t>del concorso bandito con D.D.G.</w:t>
      </w:r>
      <w:r>
        <w:rPr>
          <w:spacing w:val="-1"/>
        </w:rPr>
        <w:t> </w:t>
      </w:r>
      <w:r>
        <w:rPr/>
        <w:t>n. 2575 del 6 dicembre 2023 c</w:t>
      </w:r>
      <w:r>
        <w:rPr>
          <w:u w:val="single"/>
        </w:rPr>
        <w:t>he rientrano nelle fattispecie di cui all’articolo 13, comma 2, e all’articolo 18-bis, comma 4, del</w:t>
      </w:r>
      <w:r>
        <w:rPr/>
        <w:t> </w:t>
      </w:r>
      <w:r>
        <w:rPr>
          <w:u w:val="single"/>
        </w:rPr>
        <w:t>decreto legislativo 13 aprile 2017, n. 59</w:t>
      </w:r>
      <w:r>
        <w:rPr/>
        <w:t>,</w:t>
      </w:r>
      <w:r>
        <w:rPr>
          <w:spacing w:val="-2"/>
        </w:rPr>
        <w:t> </w:t>
      </w:r>
      <w:r>
        <w:rPr/>
        <w:t>che hanno sottoscritto un contratto a tempo determinato e sono tenuti a svolgere un percorso universitario abilitante, per cui siano in attesa di immatricolazione, potranno presentare istanza per l’ammissione al beneficio per l’anno 2025.</w:t>
      </w:r>
    </w:p>
    <w:p>
      <w:pPr>
        <w:pStyle w:val="BodyText"/>
        <w:spacing w:line="360" w:lineRule="auto"/>
        <w:ind w:left="232" w:right="432"/>
        <w:jc w:val="both"/>
      </w:pPr>
      <w:r>
        <w:rPr/>
        <w:t>In attesa dell’immatricolazione, nell’ambito della presente procedura, a corredo della propria istanza, esclusivamente il personale scolastico in tale condizione, dovrà allegare copia del proprio contratto di lavoro.</w:t>
      </w:r>
    </w:p>
    <w:p>
      <w:pPr>
        <w:pStyle w:val="BodyText"/>
        <w:spacing w:line="360" w:lineRule="auto"/>
        <w:ind w:left="232" w:right="436" w:firstLine="60"/>
        <w:jc w:val="both"/>
      </w:pPr>
      <w:r>
        <w:rPr/>
        <w:t>Nel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in cui</w:t>
      </w:r>
      <w:r>
        <w:rPr>
          <w:spacing w:val="-2"/>
        </w:rPr>
        <w:t> </w:t>
      </w:r>
      <w:r>
        <w:rPr/>
        <w:t>l’immatricolazione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avvenga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tempi</w:t>
      </w:r>
      <w:r>
        <w:rPr>
          <w:spacing w:val="-2"/>
        </w:rPr>
        <w:t> </w:t>
      </w:r>
      <w:r>
        <w:rPr/>
        <w:t>congrui, il</w:t>
      </w:r>
      <w:r>
        <w:rPr>
          <w:spacing w:val="-2"/>
        </w:rPr>
        <w:t> </w:t>
      </w:r>
      <w:r>
        <w:rPr/>
        <w:t>D.S.</w:t>
      </w:r>
      <w:r>
        <w:rPr>
          <w:spacing w:val="-2"/>
        </w:rPr>
        <w:t> </w:t>
      </w:r>
      <w:r>
        <w:rPr/>
        <w:t>dovrà</w:t>
      </w:r>
      <w:r>
        <w:rPr>
          <w:spacing w:val="-4"/>
        </w:rPr>
        <w:t> </w:t>
      </w:r>
      <w:r>
        <w:rPr/>
        <w:t>viceversa</w:t>
      </w:r>
      <w:r>
        <w:rPr>
          <w:spacing w:val="-3"/>
        </w:rPr>
        <w:t> </w:t>
      </w:r>
      <w:r>
        <w:rPr/>
        <w:t>informare quest’Ufficio, al solo fine (eventuale) di scorrere la graduatoria degli ammessi al beneficio.</w:t>
      </w:r>
    </w:p>
    <w:p>
      <w:pPr>
        <w:pStyle w:val="BodyText"/>
        <w:spacing w:before="137"/>
      </w:pPr>
    </w:p>
    <w:p>
      <w:pPr>
        <w:pStyle w:val="BodyText"/>
        <w:spacing w:line="360" w:lineRule="auto"/>
        <w:ind w:left="232" w:right="433"/>
        <w:jc w:val="both"/>
      </w:pPr>
      <w:r>
        <w:rPr>
          <w:u w:val="single"/>
        </w:rPr>
        <w:t>I docenti di religione cattolica dovranno presentare un’istanza seguendo le indicazioni che sono</w:t>
      </w:r>
      <w:r>
        <w:rPr>
          <w:spacing w:val="40"/>
        </w:rPr>
        <w:t> </w:t>
      </w:r>
      <w:r>
        <w:rPr>
          <w:u w:val="single"/>
        </w:rPr>
        <w:t>state e saranno fornite dall’Ufficio I dell’USR per la Campania, pertanto, l’AT Napoli non terrà</w:t>
      </w:r>
      <w:r>
        <w:rPr/>
        <w:t> </w:t>
      </w:r>
      <w:r>
        <w:rPr>
          <w:u w:val="single"/>
        </w:rPr>
        <w:t>conto di eventuali richieste di ammissione al beneficio pervenute in ossequio al presente avviso da</w:t>
      </w:r>
      <w:r>
        <w:rPr/>
        <w:t> </w:t>
      </w:r>
      <w:r>
        <w:rPr>
          <w:u w:val="single"/>
        </w:rPr>
        <w:t>parte degli IRC.</w:t>
      </w:r>
    </w:p>
    <w:p>
      <w:pPr>
        <w:spacing w:after="0" w:line="360" w:lineRule="auto"/>
        <w:jc w:val="both"/>
        <w:sectPr>
          <w:headerReference w:type="default" r:id="rId9"/>
          <w:footerReference w:type="default" r:id="rId10"/>
          <w:pgSz w:w="11910" w:h="16850"/>
          <w:pgMar w:header="720" w:footer="969" w:top="1980" w:bottom="1160" w:left="900" w:right="700"/>
        </w:sectPr>
      </w:pPr>
    </w:p>
    <w:p>
      <w:pPr>
        <w:pStyle w:val="BodyText"/>
        <w:spacing w:before="139"/>
      </w:pPr>
    </w:p>
    <w:p>
      <w:pPr>
        <w:pStyle w:val="BodyText"/>
        <w:spacing w:line="360" w:lineRule="auto"/>
        <w:ind w:left="232" w:right="431"/>
        <w:jc w:val="both"/>
      </w:pPr>
      <w:r>
        <w:rPr/>
        <w:t>A norma delle disposizioni sopra richiamate, facendo riferimento all’anno scolastico 2024/2025, tenute presenti le dotazioni organiche provinciali delle istituzioni scolastiche afferenti a quest’ Ufficio di Ambito territoriale, il numero complessivo dei permessi retribuiti concedibili per l’anno 2025 è così determinato, in misura pari al 3% delle stesse, secondo lo schema seguente:</w:t>
      </w: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3688"/>
        <w:gridCol w:w="3719"/>
      </w:tblGrid>
      <w:tr>
        <w:trPr>
          <w:trHeight w:val="551" w:hRule="atLeast"/>
        </w:trPr>
        <w:tc>
          <w:tcPr>
            <w:tcW w:w="2660" w:type="dxa"/>
          </w:tcPr>
          <w:p>
            <w:pPr>
              <w:pStyle w:val="TableParagraph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ORDINE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SCUOLA</w:t>
            </w:r>
          </w:p>
        </w:tc>
        <w:tc>
          <w:tcPr>
            <w:tcW w:w="3688" w:type="dxa"/>
          </w:tcPr>
          <w:p>
            <w:pPr>
              <w:pStyle w:val="TableParagraph"/>
              <w:ind w:left="0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ORGANICO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PROVINCIALE</w:t>
            </w:r>
          </w:p>
        </w:tc>
        <w:tc>
          <w:tcPr>
            <w:tcW w:w="3719" w:type="dxa"/>
          </w:tcPr>
          <w:p>
            <w:pPr>
              <w:pStyle w:val="TableParagraph"/>
              <w:ind w:left="0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QUOTA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PERMESSI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STUDIO</w:t>
            </w:r>
          </w:p>
        </w:tc>
      </w:tr>
      <w:tr>
        <w:trPr>
          <w:trHeight w:val="552" w:hRule="atLeast"/>
        </w:trPr>
        <w:tc>
          <w:tcPr>
            <w:tcW w:w="2660" w:type="dxa"/>
          </w:tcPr>
          <w:p>
            <w:pPr>
              <w:pStyle w:val="TableParagraph"/>
              <w:spacing w:line="27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dell’Infanzia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exact"/>
              <w:ind w:right="273"/>
              <w:rPr>
                <w:sz w:val="24"/>
              </w:rPr>
            </w:pPr>
            <w:r>
              <w:rPr>
                <w:spacing w:val="-2"/>
                <w:sz w:val="24"/>
              </w:rPr>
              <w:t>7.824</w:t>
            </w:r>
          </w:p>
        </w:tc>
        <w:tc>
          <w:tcPr>
            <w:tcW w:w="3719" w:type="dxa"/>
          </w:tcPr>
          <w:p>
            <w:pPr>
              <w:pStyle w:val="TableParagraph"/>
              <w:spacing w:line="276" w:lineRule="exact"/>
              <w:ind w:right="279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</w:tr>
      <w:tr>
        <w:trPr>
          <w:trHeight w:val="551" w:hRule="atLeast"/>
        </w:trPr>
        <w:tc>
          <w:tcPr>
            <w:tcW w:w="2660" w:type="dxa"/>
          </w:tcPr>
          <w:p>
            <w:pPr>
              <w:pStyle w:val="TableParagraph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Primaria</w:t>
            </w:r>
          </w:p>
        </w:tc>
        <w:tc>
          <w:tcPr>
            <w:tcW w:w="3688" w:type="dxa"/>
          </w:tcPr>
          <w:p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2"/>
                <w:sz w:val="24"/>
              </w:rPr>
              <w:t>16.694</w:t>
            </w:r>
          </w:p>
        </w:tc>
        <w:tc>
          <w:tcPr>
            <w:tcW w:w="3719" w:type="dxa"/>
          </w:tcPr>
          <w:p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>
        <w:trPr>
          <w:trHeight w:val="551" w:hRule="atLeast"/>
        </w:trPr>
        <w:tc>
          <w:tcPr>
            <w:tcW w:w="2660" w:type="dxa"/>
          </w:tcPr>
          <w:p>
            <w:pPr>
              <w:pStyle w:val="TableParagraph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Secondaria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grado</w:t>
            </w:r>
          </w:p>
        </w:tc>
        <w:tc>
          <w:tcPr>
            <w:tcW w:w="3688" w:type="dxa"/>
          </w:tcPr>
          <w:p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2"/>
                <w:sz w:val="24"/>
              </w:rPr>
              <w:t>13.282</w:t>
            </w:r>
          </w:p>
        </w:tc>
        <w:tc>
          <w:tcPr>
            <w:tcW w:w="3719" w:type="dxa"/>
          </w:tcPr>
          <w:p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5"/>
                <w:sz w:val="24"/>
              </w:rPr>
              <w:t>399</w:t>
            </w:r>
          </w:p>
        </w:tc>
      </w:tr>
      <w:tr>
        <w:trPr>
          <w:trHeight w:val="551" w:hRule="atLeast"/>
        </w:trPr>
        <w:tc>
          <w:tcPr>
            <w:tcW w:w="2660" w:type="dxa"/>
          </w:tcPr>
          <w:p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Secondaria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grado</w:t>
            </w:r>
          </w:p>
        </w:tc>
        <w:tc>
          <w:tcPr>
            <w:tcW w:w="3688" w:type="dxa"/>
          </w:tcPr>
          <w:p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2"/>
                <w:sz w:val="24"/>
              </w:rPr>
              <w:t>18.878</w:t>
            </w:r>
          </w:p>
        </w:tc>
        <w:tc>
          <w:tcPr>
            <w:tcW w:w="3719" w:type="dxa"/>
          </w:tcPr>
          <w:p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5"/>
                <w:sz w:val="24"/>
              </w:rPr>
              <w:t>566</w:t>
            </w:r>
          </w:p>
        </w:tc>
      </w:tr>
      <w:tr>
        <w:trPr>
          <w:trHeight w:val="554" w:hRule="atLeast"/>
        </w:trPr>
        <w:tc>
          <w:tcPr>
            <w:tcW w:w="2660" w:type="dxa"/>
          </w:tcPr>
          <w:p>
            <w:pPr>
              <w:pStyle w:val="TableParagraph"/>
              <w:spacing w:line="240" w:lineRule="auto" w:before="1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Personale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Educativo</w:t>
            </w:r>
          </w:p>
        </w:tc>
        <w:tc>
          <w:tcPr>
            <w:tcW w:w="3688" w:type="dxa"/>
          </w:tcPr>
          <w:p>
            <w:pPr>
              <w:pStyle w:val="TableParagraph"/>
              <w:spacing w:line="240" w:lineRule="auto" w:before="1"/>
              <w:ind w:left="1" w:right="27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19" w:type="dxa"/>
          </w:tcPr>
          <w:p>
            <w:pPr>
              <w:pStyle w:val="TableParagraph"/>
              <w:spacing w:line="240" w:lineRule="auto" w:before="1"/>
              <w:ind w:right="2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660" w:type="dxa"/>
          </w:tcPr>
          <w:p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Personale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ATA</w:t>
            </w:r>
          </w:p>
        </w:tc>
        <w:tc>
          <w:tcPr>
            <w:tcW w:w="3688" w:type="dxa"/>
          </w:tcPr>
          <w:p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2"/>
                <w:sz w:val="24"/>
              </w:rPr>
              <w:t>11.369</w:t>
            </w:r>
          </w:p>
        </w:tc>
        <w:tc>
          <w:tcPr>
            <w:tcW w:w="3719" w:type="dxa"/>
          </w:tcPr>
          <w:p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>
        <w:trPr>
          <w:trHeight w:val="551" w:hRule="atLeast"/>
        </w:trPr>
        <w:tc>
          <w:tcPr>
            <w:tcW w:w="2660" w:type="dxa"/>
          </w:tcPr>
          <w:p>
            <w:pPr>
              <w:pStyle w:val="TableParagraph"/>
              <w:ind w:left="68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TOTALE</w:t>
            </w:r>
          </w:p>
        </w:tc>
        <w:tc>
          <w:tcPr>
            <w:tcW w:w="3688" w:type="dxa"/>
          </w:tcPr>
          <w:p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2"/>
                <w:sz w:val="24"/>
              </w:rPr>
              <w:t>68.108</w:t>
            </w:r>
          </w:p>
        </w:tc>
        <w:tc>
          <w:tcPr>
            <w:tcW w:w="3719" w:type="dxa"/>
          </w:tcPr>
          <w:p>
            <w:pPr>
              <w:pStyle w:val="TableParagraph"/>
              <w:ind w:left="6" w:right="279"/>
              <w:rPr>
                <w:sz w:val="24"/>
              </w:rPr>
            </w:pPr>
            <w:r>
              <w:rPr>
                <w:spacing w:val="-2"/>
                <w:sz w:val="24"/>
              </w:rPr>
              <w:t>2.043</w:t>
            </w:r>
          </w:p>
        </w:tc>
      </w:tr>
    </w:tbl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360" w:lineRule="auto" w:before="1"/>
        <w:ind w:left="232" w:right="435"/>
        <w:jc w:val="both"/>
      </w:pPr>
      <w:r>
        <w:rPr/>
        <w:t>Qualora il numero degli aspiranti ecceda il tetto massimo dei permessi concedibili, quest’Ufficio provvederà a formulare apposita graduatoria provinciale secondo i parametri previsti dalla normativa. Per il personale a tempo indeterminato il monte ore massimo fruibile è costituito da 150 ore annue, mentre al personale in part-time, ai docenti con orario inferiore alle 18 ore e al personale con contratto a tempo determinato le ore saranno concesse in misura proporzionale alle prestazioni lavorative rese.</w:t>
      </w:r>
    </w:p>
    <w:p>
      <w:pPr>
        <w:pStyle w:val="BodyText"/>
        <w:spacing w:before="137"/>
      </w:pPr>
    </w:p>
    <w:p>
      <w:pPr>
        <w:pStyle w:val="BodyText"/>
        <w:ind w:left="232"/>
        <w:jc w:val="both"/>
      </w:pPr>
      <w:r>
        <w:rPr/>
        <w:t>I</w:t>
      </w:r>
      <w:r>
        <w:rPr>
          <w:spacing w:val="22"/>
        </w:rPr>
        <w:t> </w:t>
      </w:r>
      <w:r>
        <w:rPr/>
        <w:t>permessi</w:t>
      </w:r>
      <w:r>
        <w:rPr>
          <w:spacing w:val="29"/>
        </w:rPr>
        <w:t> </w:t>
      </w:r>
      <w:r>
        <w:rPr/>
        <w:t>per</w:t>
      </w:r>
      <w:r>
        <w:rPr>
          <w:spacing w:val="26"/>
        </w:rPr>
        <w:t> </w:t>
      </w:r>
      <w:r>
        <w:rPr/>
        <w:t>il</w:t>
      </w:r>
      <w:r>
        <w:rPr>
          <w:spacing w:val="29"/>
        </w:rPr>
        <w:t> </w:t>
      </w:r>
      <w:r>
        <w:rPr/>
        <w:t>diritto</w:t>
      </w:r>
      <w:r>
        <w:rPr>
          <w:spacing w:val="27"/>
        </w:rPr>
        <w:t> </w:t>
      </w:r>
      <w:r>
        <w:rPr/>
        <w:t>allo</w:t>
      </w:r>
      <w:r>
        <w:rPr>
          <w:spacing w:val="28"/>
        </w:rPr>
        <w:t> </w:t>
      </w:r>
      <w:r>
        <w:rPr/>
        <w:t>studio</w:t>
      </w:r>
      <w:r>
        <w:rPr>
          <w:spacing w:val="27"/>
        </w:rPr>
        <w:t> </w:t>
      </w:r>
      <w:r>
        <w:rPr/>
        <w:t>saranno</w:t>
      </w:r>
      <w:r>
        <w:rPr>
          <w:spacing w:val="28"/>
        </w:rPr>
        <w:t> </w:t>
      </w:r>
      <w:r>
        <w:rPr/>
        <w:t>graduati,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ossequio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quanto</w:t>
      </w:r>
      <w:r>
        <w:rPr>
          <w:spacing w:val="28"/>
        </w:rPr>
        <w:t> </w:t>
      </w:r>
      <w:r>
        <w:rPr/>
        <w:t>stabilito</w:t>
      </w:r>
      <w:r>
        <w:rPr>
          <w:spacing w:val="29"/>
        </w:rPr>
        <w:t> </w:t>
      </w:r>
      <w:r>
        <w:rPr/>
        <w:t>dall’art.</w:t>
      </w:r>
      <w:r>
        <w:rPr>
          <w:spacing w:val="27"/>
        </w:rPr>
        <w:t> </w:t>
      </w:r>
      <w:r>
        <w:rPr/>
        <w:t>6</w:t>
      </w:r>
      <w:r>
        <w:rPr>
          <w:spacing w:val="28"/>
        </w:rPr>
        <w:t> </w:t>
      </w:r>
      <w:r>
        <w:rPr>
          <w:spacing w:val="-5"/>
        </w:rPr>
        <w:t>del</w:t>
      </w:r>
    </w:p>
    <w:p>
      <w:pPr>
        <w:pStyle w:val="BodyText"/>
        <w:spacing w:before="140"/>
        <w:ind w:left="232"/>
        <w:jc w:val="both"/>
      </w:pPr>
      <w:r>
        <w:rPr/>
        <w:t>C.I.R.</w:t>
      </w:r>
      <w:r>
        <w:rPr>
          <w:spacing w:val="-3"/>
        </w:rPr>
        <w:t> </w:t>
      </w:r>
      <w:r>
        <w:rPr/>
        <w:t>Campania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22/12/2023,</w:t>
      </w:r>
      <w:r>
        <w:rPr>
          <w:spacing w:val="-1"/>
        </w:rPr>
        <w:t> </w:t>
      </w:r>
      <w:r>
        <w:rPr/>
        <w:t>secondo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ordine</w:t>
      </w:r>
      <w:r>
        <w:rPr>
          <w:spacing w:val="-1"/>
        </w:rPr>
        <w:t> </w:t>
      </w:r>
      <w:r>
        <w:rPr/>
        <w:t>di </w:t>
      </w:r>
      <w:r>
        <w:rPr>
          <w:spacing w:val="-2"/>
        </w:rPr>
        <w:t>priorità: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36" w:after="0"/>
        <w:ind w:left="472" w:right="0" w:hanging="240"/>
        <w:jc w:val="both"/>
        <w:rPr>
          <w:sz w:val="24"/>
        </w:rPr>
      </w:pPr>
      <w:r>
        <w:rPr>
          <w:sz w:val="24"/>
        </w:rPr>
        <w:t>frequenza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corsi</w:t>
      </w:r>
      <w:r>
        <w:rPr>
          <w:spacing w:val="-1"/>
          <w:sz w:val="24"/>
        </w:rPr>
        <w:t> </w:t>
      </w:r>
      <w:r>
        <w:rPr>
          <w:sz w:val="24"/>
        </w:rPr>
        <w:t>finalizzati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conseguimento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specializzazione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posto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sostegno;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  <w:tab w:pos="527" w:val="left" w:leader="none"/>
        </w:tabs>
        <w:spacing w:line="360" w:lineRule="auto" w:before="140" w:after="0"/>
        <w:ind w:left="516" w:right="429" w:hanging="284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frequenza di corsi finalizzati al conseguimento di titolo di abilitazione all’insegnamento, di riconversione professionale, di specializzazione all'insegnamento della lingua straniera scuola primaria, compresi i percorsi formativi universitari finalizzati all’acquisizione dei 60/30/36 CFU previsti dal DPCM 4 agosto 2023;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720" w:footer="969" w:top="1980" w:bottom="1160" w:left="900" w:right="700"/>
        </w:sectPr>
      </w:pPr>
    </w:p>
    <w:p>
      <w:pPr>
        <w:pStyle w:val="ListParagraph"/>
        <w:numPr>
          <w:ilvl w:val="0"/>
          <w:numId w:val="2"/>
        </w:numPr>
        <w:tabs>
          <w:tab w:pos="484" w:val="left" w:leader="none"/>
          <w:tab w:pos="516" w:val="left" w:leader="none"/>
        </w:tabs>
        <w:spacing w:line="360" w:lineRule="auto" w:before="0" w:after="0"/>
        <w:ind w:left="516" w:right="438" w:hanging="284"/>
        <w:jc w:val="both"/>
        <w:rPr>
          <w:sz w:val="24"/>
        </w:rPr>
      </w:pPr>
      <w:r>
        <w:rPr>
          <w:sz w:val="24"/>
        </w:rPr>
        <w:t>frequenza di corsi finalizzati al conseguimento di un titolo di studio d'istruzione secondaria di II grado, di un diploma di laurea (o titolo equipollente), triennale o specialistica conseguito nelle Università statali o legalmente riconosciute e nelle istituzioni del sistema AFAM;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360" w:lineRule="auto" w:before="1" w:after="0"/>
        <w:ind w:left="516" w:right="439" w:hanging="284"/>
        <w:jc w:val="both"/>
        <w:rPr>
          <w:sz w:val="24"/>
        </w:rPr>
      </w:pPr>
      <w:r>
        <w:rPr>
          <w:sz w:val="24"/>
        </w:rPr>
        <w:t>frequenza di corsi finalizzati al conseguimento di titoli di studio di qualifica professionale e d'attestati professionali riconosciuti dall'ordinamento pubblico;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  <w:tab w:pos="516" w:val="left" w:leader="none"/>
        </w:tabs>
        <w:spacing w:line="360" w:lineRule="auto" w:before="0" w:after="0"/>
        <w:ind w:left="516" w:right="433" w:hanging="284"/>
        <w:jc w:val="both"/>
        <w:rPr>
          <w:sz w:val="24"/>
        </w:rPr>
      </w:pPr>
      <w:r>
        <w:rPr>
          <w:sz w:val="24"/>
        </w:rPr>
        <w:t>frequenza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corsi</w:t>
      </w:r>
      <w:r>
        <w:rPr>
          <w:spacing w:val="-1"/>
          <w:sz w:val="24"/>
        </w:rPr>
        <w:t> </w:t>
      </w:r>
      <w:r>
        <w:rPr>
          <w:sz w:val="24"/>
        </w:rPr>
        <w:t>finalizzati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conseguimento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titolo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studio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corsi</w:t>
      </w:r>
      <w:r>
        <w:rPr>
          <w:spacing w:val="-1"/>
          <w:sz w:val="24"/>
        </w:rPr>
        <w:t> </w:t>
      </w:r>
      <w:r>
        <w:rPr>
          <w:sz w:val="24"/>
        </w:rPr>
        <w:t>post-universitari,</w:t>
      </w:r>
      <w:r>
        <w:rPr>
          <w:spacing w:val="-2"/>
          <w:sz w:val="24"/>
        </w:rPr>
        <w:t> </w:t>
      </w:r>
      <w:r>
        <w:rPr>
          <w:sz w:val="24"/>
        </w:rPr>
        <w:t>purché previsti dagli Statuti delle Università statali o legalmente riconosciute o quelli indicati dagli artt. 4, 6, 8 della legge 341/90;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75" w:lineRule="exact" w:before="0" w:after="0"/>
        <w:ind w:left="472" w:right="0" w:hanging="240"/>
        <w:jc w:val="both"/>
        <w:rPr>
          <w:sz w:val="24"/>
        </w:rPr>
      </w:pPr>
      <w:r>
        <w:rPr>
          <w:sz w:val="24"/>
        </w:rPr>
        <w:t>anzianità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ruolo, computata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indicato all’art.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del C.C.D.R. del </w:t>
      </w:r>
      <w:r>
        <w:rPr>
          <w:spacing w:val="-2"/>
          <w:sz w:val="24"/>
        </w:rPr>
        <w:t>22/12/2023;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39" w:after="0"/>
        <w:ind w:left="472" w:right="0" w:hanging="240"/>
        <w:jc w:val="left"/>
        <w:rPr>
          <w:sz w:val="24"/>
        </w:rPr>
      </w:pPr>
      <w:r>
        <w:rPr>
          <w:sz w:val="24"/>
        </w:rPr>
        <w:t>anni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servizio</w:t>
      </w:r>
      <w:r>
        <w:rPr>
          <w:spacing w:val="-2"/>
          <w:sz w:val="24"/>
        </w:rPr>
        <w:t> </w:t>
      </w:r>
      <w:r>
        <w:rPr>
          <w:sz w:val="24"/>
        </w:rPr>
        <w:t>complessivamente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prestati;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37" w:after="0"/>
        <w:ind w:left="472" w:right="0" w:hanging="240"/>
        <w:jc w:val="left"/>
        <w:rPr>
          <w:sz w:val="24"/>
        </w:rPr>
      </w:pPr>
      <w:r>
        <w:rPr>
          <w:sz w:val="24"/>
        </w:rPr>
        <w:t>età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priorità ai</w:t>
      </w:r>
      <w:r>
        <w:rPr>
          <w:spacing w:val="-1"/>
          <w:sz w:val="24"/>
        </w:rPr>
        <w:t> </w:t>
      </w:r>
      <w:r>
        <w:rPr>
          <w:sz w:val="24"/>
        </w:rPr>
        <w:t>più </w:t>
      </w:r>
      <w:r>
        <w:rPr>
          <w:spacing w:val="-2"/>
          <w:sz w:val="24"/>
        </w:rPr>
        <w:t>anziani.</w:t>
      </w:r>
    </w:p>
    <w:p>
      <w:pPr>
        <w:pStyle w:val="BodyText"/>
        <w:spacing w:line="360" w:lineRule="auto" w:before="139"/>
        <w:ind w:left="232"/>
      </w:pPr>
      <w:r>
        <w:rPr/>
        <w:t>A</w:t>
      </w:r>
      <w:r>
        <w:rPr>
          <w:spacing w:val="23"/>
        </w:rPr>
        <w:t> </w:t>
      </w:r>
      <w:r>
        <w:rPr/>
        <w:t>parità</w:t>
      </w:r>
      <w:r>
        <w:rPr>
          <w:spacing w:val="22"/>
        </w:rPr>
        <w:t> </w:t>
      </w:r>
      <w:r>
        <w:rPr/>
        <w:t>di</w:t>
      </w:r>
      <w:r>
        <w:rPr>
          <w:spacing w:val="23"/>
        </w:rPr>
        <w:t> </w:t>
      </w:r>
      <w:r>
        <w:rPr/>
        <w:t>condizione</w:t>
      </w:r>
      <w:r>
        <w:rPr>
          <w:spacing w:val="22"/>
        </w:rPr>
        <w:t> </w:t>
      </w:r>
      <w:r>
        <w:rPr/>
        <w:t>verranno</w:t>
      </w:r>
      <w:r>
        <w:rPr>
          <w:spacing w:val="25"/>
        </w:rPr>
        <w:t> </w:t>
      </w:r>
      <w:r>
        <w:rPr/>
        <w:t>ammessi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beneficio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soggetti</w:t>
      </w:r>
      <w:r>
        <w:rPr>
          <w:spacing w:val="23"/>
        </w:rPr>
        <w:t> </w:t>
      </w:r>
      <w:r>
        <w:rPr/>
        <w:t>che</w:t>
      </w:r>
      <w:r>
        <w:rPr>
          <w:spacing w:val="22"/>
        </w:rPr>
        <w:t> </w:t>
      </w:r>
      <w:r>
        <w:rPr/>
        <w:t>non</w:t>
      </w:r>
      <w:r>
        <w:rPr>
          <w:spacing w:val="25"/>
        </w:rPr>
        <w:t> </w:t>
      </w:r>
      <w:r>
        <w:rPr/>
        <w:t>hanno</w:t>
      </w:r>
      <w:r>
        <w:rPr>
          <w:spacing w:val="23"/>
        </w:rPr>
        <w:t> </w:t>
      </w:r>
      <w:r>
        <w:rPr/>
        <w:t>mai</w:t>
      </w:r>
      <w:r>
        <w:rPr>
          <w:spacing w:val="23"/>
        </w:rPr>
        <w:t> </w:t>
      </w:r>
      <w:r>
        <w:rPr/>
        <w:t>usufruito</w:t>
      </w:r>
      <w:r>
        <w:rPr>
          <w:spacing w:val="23"/>
        </w:rPr>
        <w:t> </w:t>
      </w:r>
      <w:r>
        <w:rPr/>
        <w:t>dei </w:t>
      </w:r>
      <w:r>
        <w:rPr>
          <w:spacing w:val="-2"/>
        </w:rPr>
        <w:t>permessi.</w:t>
      </w:r>
    </w:p>
    <w:p>
      <w:pPr>
        <w:pStyle w:val="BodyText"/>
        <w:spacing w:before="137"/>
      </w:pPr>
    </w:p>
    <w:p>
      <w:pPr>
        <w:pStyle w:val="BodyText"/>
        <w:spacing w:line="360" w:lineRule="auto"/>
        <w:ind w:left="232" w:right="437"/>
        <w:jc w:val="both"/>
      </w:pPr>
      <w:r>
        <w:rPr/>
        <w:t>Questo Ufficio provvederà, pertanto, in ragione del numero dei permessi studio concedibili e dei criteri appena passati in rassegna, alla compilazione degli elenchi del personale scolastico ammesso ad usufruire nell’anno 2025 dei permessi retribuiti per il diritto allo studio, che saranno pubblicati e diffusi tramite il sito internet </w:t>
      </w:r>
      <w:hyperlink r:id="rId11">
        <w:r>
          <w:rPr>
            <w:color w:val="0000FF"/>
            <w:u w:val="single" w:color="0000FF"/>
          </w:rPr>
          <w:t>https://www.uat-napoli.it/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48"/>
        <w:rPr>
          <w:sz w:val="16"/>
        </w:rPr>
      </w:pPr>
    </w:p>
    <w:p>
      <w:pPr>
        <w:spacing w:before="0"/>
        <w:ind w:left="232" w:right="0" w:firstLine="60"/>
        <w:jc w:val="left"/>
        <w:rPr>
          <w:sz w:val="16"/>
        </w:rPr>
      </w:pPr>
      <w:r>
        <w:rPr>
          <w:sz w:val="16"/>
        </w:rPr>
        <w:t>(*)</w:t>
      </w:r>
      <w:r>
        <w:rPr>
          <w:spacing w:val="31"/>
          <w:sz w:val="16"/>
        </w:rPr>
        <w:t> </w:t>
      </w:r>
      <w:r>
        <w:rPr>
          <w:sz w:val="16"/>
        </w:rPr>
        <w:t>documento</w:t>
      </w:r>
      <w:r>
        <w:rPr>
          <w:spacing w:val="33"/>
          <w:sz w:val="16"/>
        </w:rPr>
        <w:t> </w:t>
      </w:r>
      <w:r>
        <w:rPr>
          <w:sz w:val="16"/>
        </w:rPr>
        <w:t>identificativo</w:t>
      </w:r>
      <w:r>
        <w:rPr>
          <w:spacing w:val="33"/>
          <w:sz w:val="16"/>
        </w:rPr>
        <w:t> </w:t>
      </w:r>
      <w:r>
        <w:rPr>
          <w:sz w:val="16"/>
        </w:rPr>
        <w:t>e</w:t>
      </w:r>
      <w:r>
        <w:rPr>
          <w:spacing w:val="30"/>
          <w:sz w:val="16"/>
        </w:rPr>
        <w:t> </w:t>
      </w:r>
      <w:r>
        <w:rPr>
          <w:sz w:val="16"/>
        </w:rPr>
        <w:t>visto</w:t>
      </w:r>
      <w:r>
        <w:rPr>
          <w:spacing w:val="33"/>
          <w:sz w:val="16"/>
        </w:rPr>
        <w:t> </w:t>
      </w:r>
      <w:r>
        <w:rPr>
          <w:sz w:val="16"/>
        </w:rPr>
        <w:t>del</w:t>
      </w:r>
      <w:r>
        <w:rPr>
          <w:spacing w:val="33"/>
          <w:sz w:val="16"/>
        </w:rPr>
        <w:t> </w:t>
      </w:r>
      <w:r>
        <w:rPr>
          <w:sz w:val="16"/>
        </w:rPr>
        <w:t>D.S.</w:t>
      </w:r>
      <w:r>
        <w:rPr>
          <w:spacing w:val="32"/>
          <w:sz w:val="16"/>
        </w:rPr>
        <w:t> </w:t>
      </w:r>
      <w:r>
        <w:rPr>
          <w:sz w:val="16"/>
        </w:rPr>
        <w:t>(obbligatori)</w:t>
      </w:r>
      <w:r>
        <w:rPr>
          <w:spacing w:val="35"/>
          <w:sz w:val="16"/>
        </w:rPr>
        <w:t> </w:t>
      </w:r>
      <w:r>
        <w:rPr>
          <w:sz w:val="16"/>
        </w:rPr>
        <w:t>–</w:t>
      </w:r>
      <w:r>
        <w:rPr>
          <w:spacing w:val="33"/>
          <w:sz w:val="16"/>
        </w:rPr>
        <w:t> </w:t>
      </w:r>
      <w:r>
        <w:rPr>
          <w:sz w:val="16"/>
        </w:rPr>
        <w:t>autocertificazione</w:t>
      </w:r>
      <w:r>
        <w:rPr>
          <w:spacing w:val="32"/>
          <w:sz w:val="16"/>
        </w:rPr>
        <w:t> </w:t>
      </w:r>
      <w:r>
        <w:rPr>
          <w:sz w:val="16"/>
        </w:rPr>
        <w:t>fuori</w:t>
      </w:r>
      <w:r>
        <w:rPr>
          <w:spacing w:val="33"/>
          <w:sz w:val="16"/>
        </w:rPr>
        <w:t> </w:t>
      </w:r>
      <w:r>
        <w:rPr>
          <w:sz w:val="16"/>
        </w:rPr>
        <w:t>corso</w:t>
      </w:r>
      <w:r>
        <w:rPr>
          <w:spacing w:val="33"/>
          <w:sz w:val="16"/>
        </w:rPr>
        <w:t> </w:t>
      </w:r>
      <w:r>
        <w:rPr>
          <w:sz w:val="16"/>
        </w:rPr>
        <w:t>e</w:t>
      </w:r>
      <w:r>
        <w:rPr>
          <w:spacing w:val="32"/>
          <w:sz w:val="16"/>
        </w:rPr>
        <w:t> </w:t>
      </w:r>
      <w:r>
        <w:rPr>
          <w:sz w:val="16"/>
        </w:rPr>
        <w:t>documentazione</w:t>
      </w:r>
      <w:r>
        <w:rPr>
          <w:spacing w:val="32"/>
          <w:sz w:val="16"/>
        </w:rPr>
        <w:t> </w:t>
      </w:r>
      <w:r>
        <w:rPr>
          <w:sz w:val="16"/>
        </w:rPr>
        <w:t>attestante</w:t>
      </w:r>
      <w:r>
        <w:rPr>
          <w:spacing w:val="32"/>
          <w:sz w:val="16"/>
        </w:rPr>
        <w:t> </w:t>
      </w:r>
      <w:r>
        <w:rPr>
          <w:sz w:val="16"/>
        </w:rPr>
        <w:t>la</w:t>
      </w:r>
      <w:r>
        <w:rPr>
          <w:spacing w:val="32"/>
          <w:sz w:val="16"/>
        </w:rPr>
        <w:t> </w:t>
      </w:r>
      <w:r>
        <w:rPr>
          <w:sz w:val="16"/>
        </w:rPr>
        <w:t>partecipazione</w:t>
      </w:r>
      <w:r>
        <w:rPr>
          <w:spacing w:val="32"/>
          <w:sz w:val="16"/>
        </w:rPr>
        <w:t> </w:t>
      </w:r>
      <w:r>
        <w:rPr>
          <w:sz w:val="16"/>
        </w:rPr>
        <w:t>alle</w:t>
      </w:r>
      <w:r>
        <w:rPr>
          <w:spacing w:val="40"/>
          <w:sz w:val="16"/>
        </w:rPr>
        <w:t> </w:t>
      </w:r>
      <w:r>
        <w:rPr>
          <w:sz w:val="16"/>
        </w:rPr>
        <w:t>procedure di ammissione ai corsi (obbligatori solo per chi versa in tali condizioni)</w:t>
      </w:r>
    </w:p>
    <w:p>
      <w:pPr>
        <w:pStyle w:val="BodyText"/>
        <w:spacing w:before="91"/>
        <w:rPr>
          <w:sz w:val="16"/>
        </w:rPr>
      </w:pPr>
    </w:p>
    <w:p>
      <w:pPr>
        <w:pStyle w:val="BodyText"/>
        <w:ind w:left="4532" w:right="201"/>
        <w:jc w:val="center"/>
      </w:pPr>
      <w:r>
        <w:rPr/>
        <w:t>IL</w:t>
      </w:r>
      <w:r>
        <w:rPr>
          <w:spacing w:val="-3"/>
        </w:rPr>
        <w:t> </w:t>
      </w:r>
      <w:r>
        <w:rPr>
          <w:spacing w:val="-2"/>
        </w:rPr>
        <w:t>DIRIGENTE</w:t>
      </w:r>
    </w:p>
    <w:p>
      <w:pPr>
        <w:pStyle w:val="BodyText"/>
        <w:ind w:left="4595" w:right="201"/>
        <w:jc w:val="center"/>
      </w:pPr>
      <w:r>
        <w:rPr/>
        <w:t>Luisa </w:t>
      </w:r>
      <w:r>
        <w:rPr>
          <w:spacing w:val="-2"/>
        </w:rPr>
        <w:t>Franzese</w:t>
      </w:r>
    </w:p>
    <w:p>
      <w:pPr>
        <w:spacing w:before="1"/>
        <w:ind w:left="5588" w:right="1340" w:hanging="38"/>
        <w:jc w:val="center"/>
        <w:rPr>
          <w:i/>
          <w:sz w:val="16"/>
        </w:rPr>
      </w:pPr>
      <w:r>
        <w:rPr>
          <w:i/>
          <w:sz w:val="16"/>
        </w:rPr>
        <w:t>Documento firmato digitalmente ai sensi del Codice</w:t>
      </w:r>
      <w:r>
        <w:rPr>
          <w:i/>
          <w:spacing w:val="40"/>
          <w:sz w:val="16"/>
        </w:rPr>
        <w:t> </w:t>
      </w:r>
      <w:r>
        <w:rPr>
          <w:i/>
          <w:spacing w:val="-2"/>
          <w:sz w:val="16"/>
        </w:rPr>
        <w:t>dell’Amministrazione</w:t>
      </w:r>
      <w:r>
        <w:rPr>
          <w:i/>
          <w:spacing w:val="11"/>
          <w:sz w:val="16"/>
        </w:rPr>
        <w:t> </w:t>
      </w:r>
      <w:r>
        <w:rPr>
          <w:i/>
          <w:spacing w:val="-2"/>
          <w:sz w:val="16"/>
        </w:rPr>
        <w:t>Digitale</w:t>
      </w:r>
      <w:r>
        <w:rPr>
          <w:i/>
          <w:spacing w:val="7"/>
          <w:sz w:val="16"/>
        </w:rPr>
        <w:t> </w:t>
      </w:r>
      <w:r>
        <w:rPr>
          <w:i/>
          <w:spacing w:val="-2"/>
          <w:sz w:val="16"/>
        </w:rPr>
        <w:t>e</w:t>
      </w:r>
      <w:r>
        <w:rPr>
          <w:i/>
          <w:spacing w:val="8"/>
          <w:sz w:val="16"/>
        </w:rPr>
        <w:t> </w:t>
      </w:r>
      <w:r>
        <w:rPr>
          <w:i/>
          <w:spacing w:val="-2"/>
          <w:sz w:val="16"/>
        </w:rPr>
        <w:t>normativa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connessa</w:t>
      </w:r>
    </w:p>
    <w:p>
      <w:pPr>
        <w:pStyle w:val="BodyText"/>
        <w:spacing w:before="27"/>
        <w:rPr>
          <w:i/>
          <w:sz w:val="18"/>
        </w:rPr>
      </w:pPr>
    </w:p>
    <w:p>
      <w:pPr>
        <w:spacing w:line="212" w:lineRule="exact" w:before="1"/>
        <w:ind w:left="6775" w:right="0" w:firstLine="0"/>
        <w:jc w:val="left"/>
        <w:rPr>
          <w:rFonts w:ascii="Tahoma"/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4470896</wp:posOffset>
            </wp:positionH>
            <wp:positionV relativeFrom="paragraph">
              <wp:posOffset>30137</wp:posOffset>
            </wp:positionV>
            <wp:extent cx="379809" cy="36998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09" cy="36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18"/>
        </w:rPr>
        <w:t>LUISA</w:t>
      </w:r>
      <w:r>
        <w:rPr>
          <w:rFonts w:ascii="Tahoma"/>
          <w:spacing w:val="-2"/>
          <w:sz w:val="18"/>
        </w:rPr>
        <w:t> FRANZESE</w:t>
      </w:r>
    </w:p>
    <w:p>
      <w:pPr>
        <w:spacing w:line="228" w:lineRule="auto" w:before="4"/>
        <w:ind w:left="6775" w:right="777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Ministero</w:t>
      </w:r>
      <w:r>
        <w:rPr>
          <w:rFonts w:ascii="Tahoma"/>
          <w:spacing w:val="-9"/>
          <w:sz w:val="18"/>
        </w:rPr>
        <w:t> </w:t>
      </w:r>
      <w:r>
        <w:rPr>
          <w:rFonts w:ascii="Tahoma"/>
          <w:sz w:val="18"/>
        </w:rPr>
        <w:t>dell'Istruzione</w:t>
      </w:r>
      <w:r>
        <w:rPr>
          <w:rFonts w:ascii="Tahoma"/>
          <w:spacing w:val="-9"/>
          <w:sz w:val="18"/>
        </w:rPr>
        <w:t> </w:t>
      </w:r>
      <w:r>
        <w:rPr>
          <w:rFonts w:ascii="Tahoma"/>
          <w:sz w:val="18"/>
        </w:rPr>
        <w:t>e</w:t>
      </w:r>
      <w:r>
        <w:rPr>
          <w:rFonts w:ascii="Tahoma"/>
          <w:spacing w:val="-9"/>
          <w:sz w:val="18"/>
        </w:rPr>
        <w:t> </w:t>
      </w:r>
      <w:r>
        <w:rPr>
          <w:rFonts w:ascii="Tahoma"/>
          <w:sz w:val="18"/>
        </w:rPr>
        <w:t>del </w:t>
      </w:r>
      <w:r>
        <w:rPr>
          <w:rFonts w:ascii="Tahoma"/>
          <w:spacing w:val="-2"/>
          <w:sz w:val="18"/>
        </w:rPr>
        <w:t>Merito</w:t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53"/>
        <w:rPr>
          <w:rFonts w:ascii="Tahoma"/>
          <w:sz w:val="16"/>
        </w:rPr>
      </w:pPr>
    </w:p>
    <w:p>
      <w:pPr>
        <w:spacing w:line="183" w:lineRule="exact" w:before="1"/>
        <w:ind w:left="232" w:right="0" w:firstLine="0"/>
        <w:jc w:val="left"/>
        <w:rPr>
          <w:sz w:val="16"/>
        </w:rPr>
      </w:pPr>
      <w:r>
        <w:rPr>
          <w:spacing w:val="-2"/>
          <w:sz w:val="16"/>
        </w:rPr>
        <w:t>Responsabili/Referenti</w:t>
      </w:r>
      <w:r>
        <w:rPr>
          <w:spacing w:val="13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14"/>
          <w:sz w:val="16"/>
        </w:rPr>
        <w:t> </w:t>
      </w:r>
      <w:r>
        <w:rPr>
          <w:spacing w:val="-2"/>
          <w:sz w:val="16"/>
        </w:rPr>
        <w:t>procedimento:</w:t>
      </w:r>
    </w:p>
    <w:p>
      <w:pPr>
        <w:spacing w:before="0"/>
        <w:ind w:left="232" w:right="4282" w:firstLine="0"/>
        <w:jc w:val="left"/>
        <w:rPr>
          <w:sz w:val="16"/>
        </w:rPr>
      </w:pPr>
      <w:r>
        <w:rPr>
          <w:sz w:val="16"/>
        </w:rPr>
        <w:t>Davide</w:t>
      </w:r>
      <w:r>
        <w:rPr>
          <w:spacing w:val="-6"/>
          <w:sz w:val="16"/>
        </w:rPr>
        <w:t> </w:t>
      </w:r>
      <w:r>
        <w:rPr>
          <w:sz w:val="16"/>
        </w:rPr>
        <w:t>Arcopinto,</w:t>
      </w:r>
      <w:r>
        <w:rPr>
          <w:spacing w:val="-3"/>
          <w:sz w:val="16"/>
        </w:rPr>
        <w:t> </w:t>
      </w:r>
      <w:r>
        <w:rPr>
          <w:sz w:val="16"/>
        </w:rPr>
        <w:t>Simone</w:t>
      </w:r>
      <w:r>
        <w:rPr>
          <w:spacing w:val="-6"/>
          <w:sz w:val="16"/>
        </w:rPr>
        <w:t> </w:t>
      </w:r>
      <w:r>
        <w:rPr>
          <w:sz w:val="16"/>
        </w:rPr>
        <w:t>Menna,</w:t>
      </w:r>
      <w:r>
        <w:rPr>
          <w:spacing w:val="-3"/>
          <w:sz w:val="16"/>
        </w:rPr>
        <w:t> </w:t>
      </w:r>
      <w:r>
        <w:rPr>
          <w:sz w:val="16"/>
        </w:rPr>
        <w:t>Saverio</w:t>
      </w:r>
      <w:r>
        <w:rPr>
          <w:spacing w:val="-3"/>
          <w:sz w:val="16"/>
        </w:rPr>
        <w:t> </w:t>
      </w:r>
      <w:r>
        <w:rPr>
          <w:sz w:val="16"/>
        </w:rPr>
        <w:t>Petillo,</w:t>
      </w:r>
      <w:r>
        <w:rPr>
          <w:spacing w:val="-3"/>
          <w:sz w:val="16"/>
        </w:rPr>
        <w:t> </w:t>
      </w:r>
      <w:r>
        <w:rPr>
          <w:sz w:val="16"/>
        </w:rPr>
        <w:t>Antonio</w:t>
      </w:r>
      <w:r>
        <w:rPr>
          <w:spacing w:val="-5"/>
          <w:sz w:val="16"/>
        </w:rPr>
        <w:t> </w:t>
      </w:r>
      <w:r>
        <w:rPr>
          <w:sz w:val="16"/>
        </w:rPr>
        <w:t>Paolo</w:t>
      </w:r>
      <w:r>
        <w:rPr>
          <w:spacing w:val="-3"/>
          <w:sz w:val="16"/>
        </w:rPr>
        <w:t> </w:t>
      </w:r>
      <w:r>
        <w:rPr>
          <w:sz w:val="16"/>
        </w:rPr>
        <w:t>Sasso,</w:t>
      </w:r>
      <w:r>
        <w:rPr>
          <w:spacing w:val="-6"/>
          <w:sz w:val="16"/>
        </w:rPr>
        <w:t> </w:t>
      </w:r>
      <w:r>
        <w:rPr>
          <w:sz w:val="16"/>
        </w:rPr>
        <w:t>Marco</w:t>
      </w:r>
      <w:r>
        <w:rPr>
          <w:spacing w:val="-5"/>
          <w:sz w:val="16"/>
        </w:rPr>
        <w:t> </w:t>
      </w:r>
      <w:r>
        <w:rPr>
          <w:sz w:val="16"/>
        </w:rPr>
        <w:t>Vetturino</w:t>
      </w:r>
      <w:r>
        <w:rPr>
          <w:spacing w:val="40"/>
          <w:sz w:val="16"/>
        </w:rPr>
        <w:t> </w:t>
      </w:r>
      <w:r>
        <w:rPr>
          <w:sz w:val="16"/>
        </w:rPr>
        <w:t>e-mail:</w:t>
      </w:r>
      <w:r>
        <w:rPr>
          <w:spacing w:val="-3"/>
          <w:sz w:val="16"/>
        </w:rPr>
        <w:t> </w:t>
      </w:r>
      <w:hyperlink r:id="rId13">
        <w:r>
          <w:rPr>
            <w:color w:val="0000FF"/>
            <w:sz w:val="16"/>
            <w:u w:val="single" w:color="0000FF"/>
          </w:rPr>
          <w:t>organiciata.na@istruzione.it</w:t>
        </w:r>
        <w:r>
          <w:rPr>
            <w:sz w:val="16"/>
          </w:rPr>
          <w:t>;</w:t>
        </w:r>
      </w:hyperlink>
    </w:p>
    <w:p>
      <w:pPr>
        <w:spacing w:before="1"/>
        <w:ind w:left="232" w:right="4992" w:firstLine="0"/>
        <w:jc w:val="left"/>
        <w:rPr>
          <w:sz w:val="16"/>
        </w:rPr>
      </w:pPr>
      <w:r>
        <w:rPr>
          <w:sz w:val="16"/>
        </w:rPr>
        <w:t>Lucia</w:t>
      </w:r>
      <w:r>
        <w:rPr>
          <w:spacing w:val="-7"/>
          <w:sz w:val="16"/>
        </w:rPr>
        <w:t> </w:t>
      </w:r>
      <w:r>
        <w:rPr>
          <w:sz w:val="16"/>
        </w:rPr>
        <w:t>Vastola,</w:t>
      </w:r>
      <w:r>
        <w:rPr>
          <w:spacing w:val="-7"/>
          <w:sz w:val="16"/>
        </w:rPr>
        <w:t> </w:t>
      </w:r>
      <w:r>
        <w:rPr>
          <w:sz w:val="16"/>
        </w:rPr>
        <w:t>Alessandro</w:t>
      </w:r>
      <w:r>
        <w:rPr>
          <w:spacing w:val="-4"/>
          <w:sz w:val="16"/>
        </w:rPr>
        <w:t> </w:t>
      </w:r>
      <w:r>
        <w:rPr>
          <w:sz w:val="16"/>
        </w:rPr>
        <w:t>Etzi,</w:t>
      </w:r>
      <w:r>
        <w:rPr>
          <w:spacing w:val="-4"/>
          <w:sz w:val="16"/>
        </w:rPr>
        <w:t> </w:t>
      </w:r>
      <w:r>
        <w:rPr>
          <w:sz w:val="16"/>
        </w:rPr>
        <w:t>Francesca</w:t>
      </w:r>
      <w:r>
        <w:rPr>
          <w:spacing w:val="-6"/>
          <w:sz w:val="16"/>
        </w:rPr>
        <w:t> </w:t>
      </w:r>
      <w:r>
        <w:rPr>
          <w:sz w:val="16"/>
        </w:rPr>
        <w:t>Rubicondo,</w:t>
      </w:r>
      <w:r>
        <w:rPr>
          <w:spacing w:val="-7"/>
          <w:sz w:val="16"/>
        </w:rPr>
        <w:t> </w:t>
      </w:r>
      <w:r>
        <w:rPr>
          <w:sz w:val="16"/>
        </w:rPr>
        <w:t>Concetta</w:t>
      </w:r>
      <w:r>
        <w:rPr>
          <w:spacing w:val="-4"/>
          <w:sz w:val="16"/>
        </w:rPr>
        <w:t> </w:t>
      </w:r>
      <w:r>
        <w:rPr>
          <w:sz w:val="16"/>
        </w:rPr>
        <w:t>Illiano</w:t>
      </w:r>
      <w:r>
        <w:rPr>
          <w:spacing w:val="40"/>
          <w:sz w:val="16"/>
        </w:rPr>
        <w:t> </w:t>
      </w:r>
      <w:r>
        <w:rPr>
          <w:sz w:val="16"/>
        </w:rPr>
        <w:t>Raffaella Picardi, Claudia Grasso, Giuseppe Botta, Armando Schiano</w:t>
      </w:r>
    </w:p>
    <w:p>
      <w:pPr>
        <w:spacing w:before="0"/>
        <w:ind w:left="232" w:right="4421" w:firstLine="0"/>
        <w:jc w:val="left"/>
        <w:rPr>
          <w:sz w:val="16"/>
        </w:rPr>
      </w:pPr>
      <w:r>
        <w:rPr>
          <w:sz w:val="16"/>
        </w:rPr>
        <w:t>e-mail:</w:t>
      </w:r>
      <w:r>
        <w:rPr>
          <w:spacing w:val="-10"/>
          <w:sz w:val="16"/>
        </w:rPr>
        <w:t> </w:t>
      </w:r>
      <w:hyperlink r:id="rId14">
        <w:r>
          <w:rPr>
            <w:color w:val="0000FF"/>
            <w:sz w:val="16"/>
            <w:u w:val="single" w:color="0000FF"/>
          </w:rPr>
          <w:t>infanziaprimaria.na@istruzione.it</w:t>
        </w:r>
      </w:hyperlink>
      <w:r>
        <w:rPr>
          <w:color w:val="0000FF"/>
          <w:spacing w:val="-10"/>
          <w:sz w:val="16"/>
          <w:u w:val="single" w:color="0000FF"/>
        </w:rPr>
        <w:t> </w:t>
      </w:r>
      <w:hyperlink r:id="rId15">
        <w:r>
          <w:rPr>
            <w:color w:val="0000FF"/>
            <w:sz w:val="16"/>
            <w:u w:val="single" w:color="0000FF"/>
          </w:rPr>
          <w:t>reclutamentoprimaria.na@istruzione.it</w:t>
        </w:r>
      </w:hyperlink>
      <w:r>
        <w:rPr>
          <w:color w:val="0000FF"/>
          <w:spacing w:val="40"/>
          <w:sz w:val="16"/>
        </w:rPr>
        <w:t> </w:t>
      </w:r>
      <w:r>
        <w:rPr>
          <w:sz w:val="16"/>
        </w:rPr>
        <w:t>Gaetano Calvanese, Antonio Di Stazio, Fabio Damiano</w:t>
      </w:r>
    </w:p>
    <w:p>
      <w:pPr>
        <w:spacing w:line="183" w:lineRule="exact" w:before="0"/>
        <w:ind w:left="232" w:right="0" w:firstLine="0"/>
        <w:jc w:val="left"/>
        <w:rPr>
          <w:sz w:val="16"/>
        </w:rPr>
      </w:pPr>
      <w:r>
        <w:rPr>
          <w:sz w:val="16"/>
        </w:rPr>
        <w:t>e-mail:</w:t>
      </w:r>
      <w:r>
        <w:rPr>
          <w:spacing w:val="-3"/>
          <w:sz w:val="16"/>
        </w:rPr>
        <w:t> </w:t>
      </w:r>
      <w:hyperlink r:id="rId16">
        <w:r>
          <w:rPr>
            <w:color w:val="0000FF"/>
            <w:spacing w:val="-2"/>
            <w:sz w:val="16"/>
            <w:u w:val="single" w:color="0000FF"/>
          </w:rPr>
          <w:t>secondariaprimogrado.na@istruzione.it</w:t>
        </w:r>
      </w:hyperlink>
    </w:p>
    <w:p>
      <w:pPr>
        <w:spacing w:before="0"/>
        <w:ind w:left="232" w:right="2937" w:firstLine="0"/>
        <w:jc w:val="left"/>
        <w:rPr>
          <w:sz w:val="16"/>
        </w:rPr>
      </w:pPr>
      <w:r>
        <w:rPr>
          <w:sz w:val="16"/>
        </w:rPr>
        <w:t>Innocenzo</w:t>
      </w:r>
      <w:r>
        <w:rPr>
          <w:spacing w:val="-5"/>
          <w:sz w:val="16"/>
        </w:rPr>
        <w:t> </w:t>
      </w:r>
      <w:r>
        <w:rPr>
          <w:sz w:val="16"/>
        </w:rPr>
        <w:t>Datri,</w:t>
      </w:r>
      <w:r>
        <w:rPr>
          <w:spacing w:val="-3"/>
          <w:sz w:val="16"/>
        </w:rPr>
        <w:t> </w:t>
      </w:r>
      <w:r>
        <w:rPr>
          <w:sz w:val="16"/>
        </w:rPr>
        <w:t>Ilaria</w:t>
      </w:r>
      <w:r>
        <w:rPr>
          <w:spacing w:val="-5"/>
          <w:sz w:val="16"/>
        </w:rPr>
        <w:t> </w:t>
      </w:r>
      <w:r>
        <w:rPr>
          <w:sz w:val="16"/>
        </w:rPr>
        <w:t>Capone,</w:t>
      </w:r>
      <w:r>
        <w:rPr>
          <w:spacing w:val="-5"/>
          <w:sz w:val="16"/>
        </w:rPr>
        <w:t> </w:t>
      </w:r>
      <w:r>
        <w:rPr>
          <w:sz w:val="16"/>
        </w:rPr>
        <w:t>Mariarosaria</w:t>
      </w:r>
      <w:r>
        <w:rPr>
          <w:spacing w:val="-3"/>
          <w:sz w:val="16"/>
        </w:rPr>
        <w:t> </w:t>
      </w:r>
      <w:r>
        <w:rPr>
          <w:sz w:val="16"/>
        </w:rPr>
        <w:t>Coppola,</w:t>
      </w:r>
      <w:r>
        <w:rPr>
          <w:spacing w:val="-5"/>
          <w:sz w:val="16"/>
        </w:rPr>
        <w:t> </w:t>
      </w:r>
      <w:r>
        <w:rPr>
          <w:sz w:val="16"/>
        </w:rPr>
        <w:t>Luca</w:t>
      </w:r>
      <w:r>
        <w:rPr>
          <w:spacing w:val="-5"/>
          <w:sz w:val="16"/>
        </w:rPr>
        <w:t> </w:t>
      </w:r>
      <w:r>
        <w:rPr>
          <w:sz w:val="16"/>
        </w:rPr>
        <w:t>Petraccone;</w:t>
      </w:r>
      <w:r>
        <w:rPr>
          <w:spacing w:val="-3"/>
          <w:sz w:val="16"/>
        </w:rPr>
        <w:t> </w:t>
      </w:r>
      <w:r>
        <w:rPr>
          <w:sz w:val="16"/>
        </w:rPr>
        <w:t>Antonio</w:t>
      </w:r>
      <w:r>
        <w:rPr>
          <w:spacing w:val="-3"/>
          <w:sz w:val="16"/>
        </w:rPr>
        <w:t> </w:t>
      </w:r>
      <w:r>
        <w:rPr>
          <w:sz w:val="16"/>
        </w:rPr>
        <w:t>Grimaldi,</w:t>
      </w:r>
      <w:r>
        <w:rPr>
          <w:spacing w:val="-3"/>
          <w:sz w:val="16"/>
        </w:rPr>
        <w:t> </w:t>
      </w:r>
      <w:r>
        <w:rPr>
          <w:sz w:val="16"/>
        </w:rPr>
        <w:t>Francesco</w:t>
      </w:r>
      <w:r>
        <w:rPr>
          <w:spacing w:val="-5"/>
          <w:sz w:val="16"/>
        </w:rPr>
        <w:t> </w:t>
      </w:r>
      <w:r>
        <w:rPr>
          <w:sz w:val="16"/>
        </w:rPr>
        <w:t>Crisanto</w:t>
      </w:r>
      <w:r>
        <w:rPr>
          <w:spacing w:val="40"/>
          <w:sz w:val="16"/>
        </w:rPr>
        <w:t> </w:t>
      </w:r>
      <w:r>
        <w:rPr>
          <w:sz w:val="16"/>
        </w:rPr>
        <w:t>e-mail:</w:t>
      </w:r>
      <w:r>
        <w:rPr>
          <w:spacing w:val="-3"/>
          <w:sz w:val="16"/>
        </w:rPr>
        <w:t> </w:t>
      </w:r>
      <w:hyperlink r:id="rId17">
        <w:r>
          <w:rPr>
            <w:color w:val="0000FF"/>
            <w:sz w:val="16"/>
            <w:u w:val="single" w:color="0000FF"/>
          </w:rPr>
          <w:t>organici.secondogrado.na@istruzione.it</w:t>
        </w:r>
      </w:hyperlink>
    </w:p>
    <w:sectPr>
      <w:pgSz w:w="11910" w:h="16850"/>
      <w:pgMar w:header="720" w:footer="969" w:top="1980" w:bottom="1160" w:left="9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6920230</wp:posOffset>
              </wp:positionH>
              <wp:positionV relativeFrom="page">
                <wp:posOffset>9938772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900024pt;margin-top:782.580505pt;width:12pt;height:13.05pt;mso-position-horizontal-relative:page;mso-position-vertical-relative:page;z-index:-1584691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6920230</wp:posOffset>
              </wp:positionH>
              <wp:positionV relativeFrom="page">
                <wp:posOffset>9938772</wp:posOffset>
              </wp:positionV>
              <wp:extent cx="152400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900024pt;margin-top:782.580505pt;width:12pt;height:13.05pt;mso-position-horizontal-relative:page;mso-position-vertical-relative:page;z-index:-15844864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0080">
          <wp:simplePos x="0" y="0"/>
          <wp:positionH relativeFrom="page">
            <wp:posOffset>719455</wp:posOffset>
          </wp:positionH>
          <wp:positionV relativeFrom="page">
            <wp:posOffset>457199</wp:posOffset>
          </wp:positionV>
          <wp:extent cx="714375" cy="808990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1490980</wp:posOffset>
              </wp:positionH>
              <wp:positionV relativeFrom="page">
                <wp:posOffset>1083309</wp:posOffset>
              </wp:positionV>
              <wp:extent cx="5400675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54006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0675" h="0">
                            <a:moveTo>
                              <a:pt x="0" y="0"/>
                            </a:moveTo>
                            <a:lnTo>
                              <a:pt x="5400675" y="0"/>
                            </a:lnTo>
                          </a:path>
                        </a:pathLst>
                      </a:custGeom>
                      <a:ln w="25400">
                        <a:solidFill>
                          <a:srgbClr val="1375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5888" from="117.400002pt,85.29998pt" to="542.650002pt,85.29998pt" stroked="true" strokeweight="2pt" strokecolor="#1375ba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1506982</wp:posOffset>
              </wp:positionH>
              <wp:positionV relativeFrom="page">
                <wp:posOffset>510429</wp:posOffset>
              </wp:positionV>
              <wp:extent cx="4418330" cy="5340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418330" cy="534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62" w:lineRule="exact" w:before="9"/>
                            <w:ind w:left="20" w:right="0" w:firstLine="0"/>
                            <w:jc w:val="left"/>
                            <w:rPr>
                              <w:rFonts w:ascii="Georgia" w:hAnsi="Georg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2"/>
                            </w:rPr>
                            <w:t>M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z w:val="32"/>
                            </w:rPr>
                            <w:t>inistero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spacing w:val="3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z w:val="32"/>
                            </w:rPr>
                            <w:t>dell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sz w:val="32"/>
                            </w:rPr>
                            <w:t>’I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z w:val="32"/>
                            </w:rPr>
                            <w:t>struzione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spacing w:val="4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spacing w:val="3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z w:val="32"/>
                            </w:rPr>
                            <w:t>del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spacing w:val="3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spacing w:val="-2"/>
                              <w:sz w:val="32"/>
                            </w:rPr>
                            <w:t>M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pacing w:val="-2"/>
                              <w:sz w:val="32"/>
                            </w:rPr>
                            <w:t>erito</w:t>
                          </w:r>
                        </w:p>
                        <w:p>
                          <w:pPr>
                            <w:spacing w:line="235" w:lineRule="auto" w:before="2"/>
                            <w:ind w:left="20" w:right="1086" w:firstLine="0"/>
                            <w:jc w:val="left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1375BA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fficio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S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colastico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R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egionale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C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ampania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U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fficio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I – A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mbito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T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erritoriale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Georgia" w:hAnsi="Georgia"/>
                              <w:b/>
                              <w:smallCaps w:val="0"/>
                              <w:color w:val="1375BA"/>
                              <w:w w:val="105"/>
                              <w:sz w:val="20"/>
                            </w:rPr>
                            <w:t> N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color w:val="1375BA"/>
                              <w:w w:val="105"/>
                              <w:sz w:val="20"/>
                            </w:rPr>
                            <w:t>apoli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8.660004pt;margin-top:40.191326pt;width:347.9pt;height:42.05pt;mso-position-horizontal-relative:page;mso-position-vertical-relative:page;z-index:-15845376" type="#_x0000_t202" id="docshape6" filled="false" stroked="false">
              <v:textbox inset="0,0,0,0">
                <w:txbxContent>
                  <w:p>
                    <w:pPr>
                      <w:spacing w:line="362" w:lineRule="exact" w:before="9"/>
                      <w:ind w:left="20" w:right="0" w:firstLine="0"/>
                      <w:jc w:val="left"/>
                      <w:rPr>
                        <w:rFonts w:ascii="Georgia" w:hAnsi="Georgia"/>
                        <w:b/>
                        <w:sz w:val="32"/>
                      </w:rPr>
                    </w:pPr>
                    <w:r>
                      <w:rPr>
                        <w:rFonts w:ascii="Georgia" w:hAnsi="Georgia"/>
                        <w:b/>
                        <w:sz w:val="32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smallCaps/>
                        <w:sz w:val="32"/>
                      </w:rPr>
                      <w:t>inistero</w:t>
                    </w:r>
                    <w:r>
                      <w:rPr>
                        <w:rFonts w:ascii="Georgia" w:hAnsi="Georgia"/>
                        <w:b/>
                        <w:smallCaps w:val="0"/>
                        <w:spacing w:val="33"/>
                        <w:sz w:val="32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/>
                        <w:sz w:val="32"/>
                      </w:rPr>
                      <w:t>dell</w:t>
                    </w:r>
                    <w:r>
                      <w:rPr>
                        <w:rFonts w:ascii="Georgia" w:hAnsi="Georgia"/>
                        <w:b/>
                        <w:smallCaps w:val="0"/>
                        <w:sz w:val="32"/>
                      </w:rPr>
                      <w:t>’I</w:t>
                    </w:r>
                    <w:r>
                      <w:rPr>
                        <w:rFonts w:ascii="Georgia" w:hAnsi="Georgia"/>
                        <w:b/>
                        <w:smallCaps/>
                        <w:sz w:val="32"/>
                      </w:rPr>
                      <w:t>struzione</w:t>
                    </w:r>
                    <w:r>
                      <w:rPr>
                        <w:rFonts w:ascii="Georgia" w:hAnsi="Georgia"/>
                        <w:b/>
                        <w:smallCaps w:val="0"/>
                        <w:spacing w:val="42"/>
                        <w:sz w:val="32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/>
                        <w:sz w:val="32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mallCaps w:val="0"/>
                        <w:spacing w:val="33"/>
                        <w:sz w:val="32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/>
                        <w:sz w:val="32"/>
                      </w:rPr>
                      <w:t>del</w:t>
                    </w:r>
                    <w:r>
                      <w:rPr>
                        <w:rFonts w:ascii="Georgia" w:hAnsi="Georgia"/>
                        <w:b/>
                        <w:smallCaps w:val="0"/>
                        <w:spacing w:val="34"/>
                        <w:sz w:val="32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 w:val="0"/>
                        <w:spacing w:val="-2"/>
                        <w:sz w:val="32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smallCaps/>
                        <w:spacing w:val="-2"/>
                        <w:sz w:val="32"/>
                      </w:rPr>
                      <w:t>erito</w:t>
                    </w:r>
                  </w:p>
                  <w:p>
                    <w:pPr>
                      <w:spacing w:line="235" w:lineRule="auto" w:before="2"/>
                      <w:ind w:left="20" w:right="1086" w:firstLine="0"/>
                      <w:jc w:val="left"/>
                      <w:rPr>
                        <w:rFonts w:ascii="Georgia" w:hAnsi="Georgia"/>
                        <w:b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color w:val="1375BA"/>
                        <w:w w:val="105"/>
                        <w:sz w:val="2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fficio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S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colastico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R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egionale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per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la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C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ampania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U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fficio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v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I – A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mbito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T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erritoriale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di</w:t>
                    </w:r>
                    <w:r>
                      <w:rPr>
                        <w:rFonts w:ascii="Georgia" w:hAnsi="Georgia"/>
                        <w:b/>
                        <w:smallCaps w:val="0"/>
                        <w:color w:val="1375BA"/>
                        <w:w w:val="105"/>
                        <w:sz w:val="20"/>
                      </w:rPr>
                      <w:t> N</w:t>
                    </w:r>
                    <w:r>
                      <w:rPr>
                        <w:rFonts w:ascii="Georgia" w:hAnsi="Georgia"/>
                        <w:b/>
                        <w:smallCaps/>
                        <w:color w:val="1375BA"/>
                        <w:w w:val="105"/>
                        <w:sz w:val="20"/>
                      </w:rPr>
                      <w:t>apoli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3" w:hanging="24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2" w:hanging="2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45" w:hanging="2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27" w:hanging="2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10" w:hanging="2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3" w:hanging="2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5" w:hanging="2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2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1" w:hanging="24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6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3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9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6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3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86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3" w:hanging="18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" w:line="362" w:lineRule="exact"/>
      <w:ind w:left="20"/>
      <w:outlineLvl w:val="1"/>
    </w:pPr>
    <w:rPr>
      <w:rFonts w:ascii="Georgia" w:hAnsi="Georgia" w:eastAsia="Georgia" w:cs="Georgia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2" w:hanging="284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3"/>
      <w:jc w:val="center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rilevazioni-ambitonapoli.net/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yperlink" Target="https://www.uat-napoli.it/" TargetMode="External"/><Relationship Id="rId12" Type="http://schemas.openxmlformats.org/officeDocument/2006/relationships/image" Target="media/image3.jpeg"/><Relationship Id="rId13" Type="http://schemas.openxmlformats.org/officeDocument/2006/relationships/hyperlink" Target="mailto:organiciata.na@istruzione.it" TargetMode="External"/><Relationship Id="rId14" Type="http://schemas.openxmlformats.org/officeDocument/2006/relationships/hyperlink" Target="mailto:infanziaprimaria.na@istruzione.it" TargetMode="External"/><Relationship Id="rId15" Type="http://schemas.openxmlformats.org/officeDocument/2006/relationships/hyperlink" Target="mailto:reclutamentoprimaria.na@istruzione.it" TargetMode="External"/><Relationship Id="rId16" Type="http://schemas.openxmlformats.org/officeDocument/2006/relationships/hyperlink" Target="mailto:secondariaprimogrado.na@istruzione.it" TargetMode="External"/><Relationship Id="rId17" Type="http://schemas.openxmlformats.org/officeDocument/2006/relationships/hyperlink" Target="mailto:organici.secondogrado.na@istruzione.it" TargetMode="External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dcterms:created xsi:type="dcterms:W3CDTF">2024-11-08T08:06:39Z</dcterms:created>
  <dcterms:modified xsi:type="dcterms:W3CDTF">2024-11-08T08:06:39Z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per Microsoft 365</vt:lpwstr>
  </property>
</Properties>
</file>